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CD4" w:rsidRDefault="009A371B">
      <w:pPr>
        <w:jc w:val="right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3779520</wp:posOffset>
            </wp:positionH>
            <wp:positionV relativeFrom="paragraph">
              <wp:posOffset>-165735</wp:posOffset>
            </wp:positionV>
            <wp:extent cx="1981200" cy="809625"/>
            <wp:effectExtent l="19050" t="0" r="0" b="0"/>
            <wp:wrapTight wrapText="bothSides">
              <wp:wrapPolygon edited="0">
                <wp:start x="-208" y="0"/>
                <wp:lineTo x="-208" y="21346"/>
                <wp:lineTo x="21600" y="21346"/>
                <wp:lineTo x="21600" y="0"/>
                <wp:lineTo x="-208" y="0"/>
              </wp:wrapPolygon>
            </wp:wrapTight>
            <wp:docPr id="3" name="Bild 21" descr="logo_bu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1" descr="logo_bun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CD4" w:rsidRDefault="001B3CD4"/>
    <w:p w:rsidR="001B3CD4" w:rsidRDefault="001444B0">
      <w:pPr>
        <w:spacing w:line="360" w:lineRule="auto"/>
        <w:rPr>
          <w:sz w:val="28"/>
        </w:rPr>
      </w:pPr>
      <w:r>
        <w:rPr>
          <w:sz w:val="28"/>
        </w:rPr>
        <w:t xml:space="preserve">Pressemitteilung Nr. </w:t>
      </w:r>
      <w:r w:rsidR="000764D7">
        <w:rPr>
          <w:sz w:val="28"/>
        </w:rPr>
        <w:t>5</w:t>
      </w:r>
      <w:r>
        <w:rPr>
          <w:sz w:val="28"/>
        </w:rPr>
        <w:t>/20</w:t>
      </w:r>
      <w:r w:rsidR="0058574E">
        <w:rPr>
          <w:sz w:val="28"/>
        </w:rPr>
        <w:t>1</w:t>
      </w:r>
      <w:r w:rsidR="00055907">
        <w:rPr>
          <w:sz w:val="28"/>
        </w:rPr>
        <w:t>4</w:t>
      </w:r>
    </w:p>
    <w:p w:rsidR="001B3CD4" w:rsidRDefault="001B3CD4"/>
    <w:p w:rsidR="00BD28D1" w:rsidRDefault="00BD28D1">
      <w:pPr>
        <w:pStyle w:val="HTMLVorformatiert"/>
        <w:rPr>
          <w:rFonts w:ascii="Arial" w:eastAsia="Times New Roman" w:hAnsi="Arial" w:cs="Times New Roman"/>
          <w:b/>
          <w:sz w:val="30"/>
        </w:rPr>
      </w:pPr>
    </w:p>
    <w:p w:rsidR="001B3CD4" w:rsidRPr="0058574E" w:rsidRDefault="00206B10">
      <w:pPr>
        <w:pStyle w:val="HTMLVorformatiert"/>
        <w:rPr>
          <w:rFonts w:ascii="Arial" w:eastAsia="Times New Roman" w:hAnsi="Arial" w:cs="Times New Roman"/>
          <w:b/>
          <w:sz w:val="30"/>
        </w:rPr>
      </w:pPr>
      <w:r>
        <w:rPr>
          <w:rFonts w:ascii="Arial" w:eastAsia="Times New Roman" w:hAnsi="Arial" w:cs="Times New Roman"/>
          <w:b/>
          <w:sz w:val="30"/>
        </w:rPr>
        <w:t xml:space="preserve">Kompakter 4-achsiger </w:t>
      </w:r>
      <w:proofErr w:type="spellStart"/>
      <w:r>
        <w:rPr>
          <w:rFonts w:ascii="Arial" w:eastAsia="Times New Roman" w:hAnsi="Arial" w:cs="Times New Roman"/>
          <w:b/>
          <w:sz w:val="30"/>
        </w:rPr>
        <w:t>Stepperantrieb</w:t>
      </w:r>
      <w:proofErr w:type="spellEnd"/>
      <w:r>
        <w:rPr>
          <w:rFonts w:ascii="Arial" w:eastAsia="Times New Roman" w:hAnsi="Arial" w:cs="Times New Roman"/>
          <w:b/>
          <w:sz w:val="30"/>
        </w:rPr>
        <w:t xml:space="preserve"> mit </w:t>
      </w:r>
      <w:proofErr w:type="spellStart"/>
      <w:r>
        <w:rPr>
          <w:rFonts w:ascii="Arial" w:eastAsia="Times New Roman" w:hAnsi="Arial" w:cs="Times New Roman"/>
          <w:b/>
          <w:sz w:val="30"/>
        </w:rPr>
        <w:t>CANopen</w:t>
      </w:r>
      <w:proofErr w:type="spellEnd"/>
      <w:r>
        <w:rPr>
          <w:rFonts w:ascii="Arial" w:eastAsia="Times New Roman" w:hAnsi="Arial" w:cs="Times New Roman"/>
          <w:b/>
          <w:sz w:val="30"/>
        </w:rPr>
        <w:t xml:space="preserve"> überzeugt bei Performance und Kosten</w:t>
      </w:r>
    </w:p>
    <w:p w:rsidR="0058574E" w:rsidRDefault="0058574E" w:rsidP="00EF43A1">
      <w:pPr>
        <w:pStyle w:val="Pa1"/>
        <w:spacing w:line="360" w:lineRule="auto"/>
        <w:rPr>
          <w:rFonts w:ascii="Arial" w:hAnsi="Arial"/>
          <w:szCs w:val="20"/>
        </w:rPr>
      </w:pPr>
    </w:p>
    <w:p w:rsidR="00A1504A" w:rsidRDefault="00206B10" w:rsidP="00CD0508">
      <w:pPr>
        <w:pStyle w:val="Pa1"/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Copley Controls aus USA erweitert seine </w:t>
      </w:r>
      <w:proofErr w:type="spellStart"/>
      <w:r>
        <w:rPr>
          <w:rFonts w:ascii="Arial" w:hAnsi="Arial"/>
          <w:szCs w:val="20"/>
        </w:rPr>
        <w:t>Stepnet</w:t>
      </w:r>
      <w:proofErr w:type="spellEnd"/>
      <w:r>
        <w:rPr>
          <w:rFonts w:ascii="Arial" w:hAnsi="Arial"/>
          <w:szCs w:val="20"/>
        </w:rPr>
        <w:t xml:space="preserve"> PLUS Familie um ein sehr kleines</w:t>
      </w:r>
      <w:r w:rsidR="004529D4">
        <w:rPr>
          <w:rFonts w:ascii="Arial" w:hAnsi="Arial"/>
          <w:szCs w:val="20"/>
        </w:rPr>
        <w:t xml:space="preserve"> und kosteneffektives </w:t>
      </w:r>
      <w:r w:rsidR="00A1504A">
        <w:rPr>
          <w:rFonts w:ascii="Arial" w:hAnsi="Arial"/>
          <w:szCs w:val="20"/>
        </w:rPr>
        <w:t xml:space="preserve">vierachsiges </w:t>
      </w:r>
      <w:r w:rsidR="004529D4">
        <w:rPr>
          <w:rFonts w:ascii="Arial" w:hAnsi="Arial"/>
          <w:szCs w:val="20"/>
        </w:rPr>
        <w:t>Schrittmotorcontrollermodul mit hervorragender Performance</w:t>
      </w:r>
      <w:r w:rsidR="00CD0508">
        <w:rPr>
          <w:rFonts w:ascii="Arial" w:hAnsi="Arial"/>
          <w:szCs w:val="20"/>
        </w:rPr>
        <w:t xml:space="preserve">. </w:t>
      </w:r>
      <w:r w:rsidR="00975565">
        <w:rPr>
          <w:rFonts w:ascii="Arial" w:hAnsi="Arial"/>
          <w:szCs w:val="20"/>
        </w:rPr>
        <w:t xml:space="preserve">Der SP4 wird in Deutschland von der MACCON GmbH aus München vertrieben. </w:t>
      </w:r>
      <w:r w:rsidR="00A1504A">
        <w:rPr>
          <w:rFonts w:ascii="Arial" w:hAnsi="Arial"/>
          <w:szCs w:val="20"/>
        </w:rPr>
        <w:t xml:space="preserve">Die Ansteuerung erfolgt über Puls/Richtungssignale, RS-232 oder </w:t>
      </w:r>
      <w:proofErr w:type="spellStart"/>
      <w:r w:rsidR="00A1504A">
        <w:rPr>
          <w:rFonts w:ascii="Arial" w:hAnsi="Arial"/>
          <w:szCs w:val="20"/>
        </w:rPr>
        <w:t>CANopen</w:t>
      </w:r>
      <w:proofErr w:type="spellEnd"/>
      <w:r w:rsidR="00A1504A">
        <w:rPr>
          <w:rFonts w:ascii="Arial" w:hAnsi="Arial"/>
          <w:szCs w:val="20"/>
        </w:rPr>
        <w:t xml:space="preserve">, wobei jede Achse als eigener </w:t>
      </w:r>
      <w:proofErr w:type="spellStart"/>
      <w:r w:rsidR="00A1504A">
        <w:rPr>
          <w:rFonts w:ascii="Arial" w:hAnsi="Arial"/>
          <w:szCs w:val="20"/>
        </w:rPr>
        <w:t>CANopen</w:t>
      </w:r>
      <w:proofErr w:type="spellEnd"/>
      <w:r w:rsidR="00A1504A">
        <w:rPr>
          <w:rFonts w:ascii="Arial" w:hAnsi="Arial"/>
          <w:szCs w:val="20"/>
        </w:rPr>
        <w:t xml:space="preserve">-Konten behandelt wird. </w:t>
      </w:r>
    </w:p>
    <w:p w:rsidR="00A1504A" w:rsidRDefault="00A1504A" w:rsidP="00CD0508">
      <w:pPr>
        <w:pStyle w:val="Pa1"/>
        <w:spacing w:line="360" w:lineRule="auto"/>
        <w:rPr>
          <w:rFonts w:ascii="Arial" w:hAnsi="Arial"/>
          <w:szCs w:val="20"/>
        </w:rPr>
      </w:pPr>
    </w:p>
    <w:p w:rsidR="00015085" w:rsidRPr="00015085" w:rsidRDefault="00015085" w:rsidP="00015085">
      <w:pPr>
        <w:pStyle w:val="Pa1"/>
        <w:spacing w:line="360" w:lineRule="auto"/>
        <w:rPr>
          <w:rFonts w:ascii="Arial" w:hAnsi="Arial"/>
          <w:szCs w:val="20"/>
        </w:rPr>
      </w:pPr>
      <w:r w:rsidRPr="00015085">
        <w:rPr>
          <w:rFonts w:ascii="Arial" w:hAnsi="Arial"/>
          <w:szCs w:val="20"/>
        </w:rPr>
        <w:t>Die fortschrittliche FPGA-Technologie ermöglicht neben dem kompakten Design und den niedrigen Kosten pro Achse</w:t>
      </w:r>
      <w:r>
        <w:rPr>
          <w:rFonts w:ascii="Arial" w:hAnsi="Arial"/>
          <w:szCs w:val="20"/>
        </w:rPr>
        <w:t xml:space="preserve"> hervorragende Regelungseigenschaften und eine leistungsfähige I/O-Funktionalität.</w:t>
      </w:r>
    </w:p>
    <w:p w:rsidR="00A1504A" w:rsidRPr="00015085" w:rsidRDefault="00A1504A" w:rsidP="00015085">
      <w:pPr>
        <w:pStyle w:val="Pa1"/>
        <w:spacing w:line="360" w:lineRule="auto"/>
        <w:rPr>
          <w:rFonts w:ascii="Arial" w:hAnsi="Arial"/>
          <w:szCs w:val="20"/>
        </w:rPr>
      </w:pPr>
    </w:p>
    <w:p w:rsidR="00A1504A" w:rsidRPr="00A1504A" w:rsidRDefault="00A1504A" w:rsidP="00A1504A">
      <w:pPr>
        <w:pStyle w:val="Pa1"/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Der SP4 Schrittmot</w:t>
      </w:r>
      <w:r w:rsidR="00015085">
        <w:rPr>
          <w:rFonts w:ascii="Arial" w:hAnsi="Arial"/>
          <w:szCs w:val="20"/>
        </w:rPr>
        <w:t xml:space="preserve">orcontroller kann </w:t>
      </w:r>
      <w:proofErr w:type="spellStart"/>
      <w:r w:rsidR="00015085">
        <w:rPr>
          <w:rFonts w:ascii="Arial" w:hAnsi="Arial"/>
          <w:szCs w:val="20"/>
        </w:rPr>
        <w:t>Inkremental</w:t>
      </w:r>
      <w:proofErr w:type="spellEnd"/>
      <w:r w:rsidR="00B62F0A">
        <w:rPr>
          <w:rFonts w:ascii="Arial" w:hAnsi="Arial"/>
          <w:szCs w:val="20"/>
        </w:rPr>
        <w:t>-E</w:t>
      </w:r>
      <w:r w:rsidR="00015085">
        <w:rPr>
          <w:rFonts w:ascii="Arial" w:hAnsi="Arial"/>
          <w:szCs w:val="20"/>
        </w:rPr>
        <w:t>n</w:t>
      </w:r>
      <w:r w:rsidR="00B62F0A">
        <w:rPr>
          <w:rFonts w:ascii="Arial" w:hAnsi="Arial"/>
          <w:szCs w:val="20"/>
        </w:rPr>
        <w:t>c</w:t>
      </w:r>
      <w:r>
        <w:rPr>
          <w:rFonts w:ascii="Arial" w:hAnsi="Arial"/>
          <w:szCs w:val="20"/>
        </w:rPr>
        <w:t>oder</w:t>
      </w:r>
      <w:r w:rsidR="00B62F0A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>Signale verarbeiten und kann damit den Schrittmotor als vollwertigen Servomotor betreiben.</w:t>
      </w:r>
      <w:r w:rsidR="00015085">
        <w:rPr>
          <w:rFonts w:ascii="Arial" w:hAnsi="Arial"/>
          <w:szCs w:val="20"/>
        </w:rPr>
        <w:t xml:space="preserve"> </w:t>
      </w:r>
      <w:r w:rsidRPr="00A1504A">
        <w:rPr>
          <w:rFonts w:ascii="Arial" w:hAnsi="Arial"/>
          <w:szCs w:val="20"/>
        </w:rPr>
        <w:t xml:space="preserve">Der </w:t>
      </w:r>
      <w:proofErr w:type="spellStart"/>
      <w:r w:rsidRPr="00A1504A">
        <w:rPr>
          <w:rFonts w:ascii="Arial" w:hAnsi="Arial"/>
          <w:szCs w:val="20"/>
        </w:rPr>
        <w:t>Servomodus</w:t>
      </w:r>
      <w:proofErr w:type="spellEnd"/>
      <w:r w:rsidRPr="00A1504A">
        <w:rPr>
          <w:rFonts w:ascii="Arial" w:hAnsi="Arial"/>
          <w:szCs w:val="20"/>
        </w:rPr>
        <w:t xml:space="preserve"> führt </w:t>
      </w:r>
      <w:r w:rsidR="002B4B61">
        <w:rPr>
          <w:rFonts w:ascii="Arial" w:hAnsi="Arial"/>
          <w:szCs w:val="20"/>
        </w:rPr>
        <w:t>zu einem ruhigen Motorlauf</w:t>
      </w:r>
      <w:r w:rsidR="00975565">
        <w:rPr>
          <w:rFonts w:ascii="Arial" w:hAnsi="Arial"/>
          <w:szCs w:val="20"/>
        </w:rPr>
        <w:t xml:space="preserve"> und damit</w:t>
      </w:r>
      <w:r w:rsidR="002B4B61">
        <w:rPr>
          <w:rFonts w:ascii="Arial" w:hAnsi="Arial"/>
          <w:szCs w:val="20"/>
        </w:rPr>
        <w:t xml:space="preserve"> </w:t>
      </w:r>
      <w:r w:rsidRPr="00A1504A">
        <w:rPr>
          <w:rFonts w:ascii="Arial" w:hAnsi="Arial"/>
          <w:szCs w:val="20"/>
        </w:rPr>
        <w:t>zu einer deutlichen Geräuschreduktion beim Betrieb des Motors und zu merklich weniger Temperaturanstieg im Motor.</w:t>
      </w:r>
      <w:r>
        <w:rPr>
          <w:rFonts w:ascii="Arial" w:hAnsi="Arial"/>
          <w:szCs w:val="20"/>
        </w:rPr>
        <w:t xml:space="preserve"> Auch die für Schrittmotoren typische Problematik </w:t>
      </w:r>
      <w:r w:rsidR="002B4B61">
        <w:rPr>
          <w:rFonts w:ascii="Arial" w:hAnsi="Arial"/>
          <w:szCs w:val="20"/>
        </w:rPr>
        <w:t>bei</w:t>
      </w:r>
      <w:r>
        <w:rPr>
          <w:rFonts w:ascii="Arial" w:hAnsi="Arial"/>
          <w:szCs w:val="20"/>
        </w:rPr>
        <w:t xml:space="preserve"> großen </w:t>
      </w:r>
      <w:proofErr w:type="spellStart"/>
      <w:r>
        <w:rPr>
          <w:rFonts w:ascii="Arial" w:hAnsi="Arial"/>
          <w:szCs w:val="20"/>
        </w:rPr>
        <w:t>Lastträgheiten</w:t>
      </w:r>
      <w:proofErr w:type="spellEnd"/>
      <w:r>
        <w:rPr>
          <w:rFonts w:ascii="Arial" w:hAnsi="Arial"/>
          <w:szCs w:val="20"/>
        </w:rPr>
        <w:t xml:space="preserve"> im Vergleich zur Motorträgheit wird reduziert. Im Open-Loop-Betrieb </w:t>
      </w:r>
      <w:r w:rsidR="00015085">
        <w:rPr>
          <w:rFonts w:ascii="Arial" w:hAnsi="Arial"/>
          <w:szCs w:val="20"/>
        </w:rPr>
        <w:t>kann der</w:t>
      </w:r>
      <w:r w:rsidR="00975565">
        <w:rPr>
          <w:rFonts w:ascii="Arial" w:hAnsi="Arial"/>
          <w:szCs w:val="20"/>
        </w:rPr>
        <w:t xml:space="preserve"> hochauflösende</w:t>
      </w:r>
      <w:r w:rsidR="00B62F0A">
        <w:rPr>
          <w:rFonts w:ascii="Arial" w:hAnsi="Arial"/>
          <w:szCs w:val="20"/>
        </w:rPr>
        <w:t xml:space="preserve"> Mik</w:t>
      </w:r>
      <w:r w:rsidR="00015085">
        <w:rPr>
          <w:rFonts w:ascii="Arial" w:hAnsi="Arial"/>
          <w:szCs w:val="20"/>
        </w:rPr>
        <w:t>ro</w:t>
      </w:r>
      <w:r w:rsidR="00B62F0A">
        <w:rPr>
          <w:rFonts w:ascii="Arial" w:hAnsi="Arial"/>
          <w:szCs w:val="20"/>
        </w:rPr>
        <w:t>-S</w:t>
      </w:r>
      <w:r w:rsidR="00015085">
        <w:rPr>
          <w:rFonts w:ascii="Arial" w:hAnsi="Arial"/>
          <w:szCs w:val="20"/>
        </w:rPr>
        <w:t>chritt</w:t>
      </w:r>
      <w:r w:rsidR="00B62F0A">
        <w:rPr>
          <w:rFonts w:ascii="Arial" w:hAnsi="Arial"/>
          <w:szCs w:val="20"/>
        </w:rPr>
        <w:t>-B</w:t>
      </w:r>
      <w:r w:rsidR="00015085">
        <w:rPr>
          <w:rFonts w:ascii="Arial" w:hAnsi="Arial"/>
          <w:szCs w:val="20"/>
        </w:rPr>
        <w:t>etrieb genutzt werden.</w:t>
      </w:r>
    </w:p>
    <w:p w:rsidR="00CD0508" w:rsidRPr="00A1504A" w:rsidRDefault="00CD0508" w:rsidP="00A1504A">
      <w:pPr>
        <w:pStyle w:val="Pa1"/>
        <w:spacing w:line="360" w:lineRule="auto"/>
        <w:rPr>
          <w:rFonts w:ascii="Arial" w:hAnsi="Arial"/>
          <w:szCs w:val="20"/>
        </w:rPr>
      </w:pPr>
    </w:p>
    <w:p w:rsidR="00645890" w:rsidRPr="00A1504A" w:rsidRDefault="002B4B61" w:rsidP="00A1504A">
      <w:pPr>
        <w:pStyle w:val="Pa1"/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Die Betriebsspannung </w:t>
      </w:r>
      <w:r w:rsidR="00975565">
        <w:rPr>
          <w:rFonts w:ascii="Arial" w:hAnsi="Arial"/>
          <w:szCs w:val="20"/>
        </w:rPr>
        <w:t xml:space="preserve">für den SP4 </w:t>
      </w:r>
      <w:r>
        <w:rPr>
          <w:rFonts w:ascii="Arial" w:hAnsi="Arial"/>
          <w:szCs w:val="20"/>
        </w:rPr>
        <w:t xml:space="preserve">liegt bei 14 bis 55Vdc und pro Achse können 3A Motorstrom </w:t>
      </w:r>
      <w:r w:rsidR="00975565">
        <w:rPr>
          <w:rFonts w:ascii="Arial" w:hAnsi="Arial"/>
          <w:szCs w:val="20"/>
        </w:rPr>
        <w:t xml:space="preserve">dauerhaft </w:t>
      </w:r>
      <w:r>
        <w:rPr>
          <w:rFonts w:ascii="Arial" w:hAnsi="Arial"/>
          <w:szCs w:val="20"/>
        </w:rPr>
        <w:t xml:space="preserve">zur Verfügung gestellt werden. </w:t>
      </w:r>
      <w:r w:rsidR="00975565">
        <w:rPr>
          <w:rFonts w:ascii="Arial" w:hAnsi="Arial"/>
          <w:szCs w:val="20"/>
        </w:rPr>
        <w:t>Die Steuerungselektronik kann durch eine</w:t>
      </w:r>
      <w:r>
        <w:rPr>
          <w:rFonts w:ascii="Arial" w:hAnsi="Arial"/>
          <w:szCs w:val="20"/>
        </w:rPr>
        <w:t xml:space="preserve"> </w:t>
      </w:r>
      <w:r w:rsidR="00975565">
        <w:rPr>
          <w:rFonts w:ascii="Arial" w:hAnsi="Arial"/>
          <w:szCs w:val="20"/>
        </w:rPr>
        <w:t xml:space="preserve">von der Leistungsseite </w:t>
      </w:r>
      <w:r>
        <w:rPr>
          <w:rFonts w:ascii="Arial" w:hAnsi="Arial"/>
          <w:szCs w:val="20"/>
        </w:rPr>
        <w:t xml:space="preserve">unabhängige Hilfsspannung </w:t>
      </w:r>
      <w:r w:rsidR="00975565">
        <w:rPr>
          <w:rFonts w:ascii="Arial" w:hAnsi="Arial"/>
          <w:szCs w:val="20"/>
        </w:rPr>
        <w:t>versorgt werden</w:t>
      </w:r>
      <w:r>
        <w:rPr>
          <w:rFonts w:ascii="Arial" w:hAnsi="Arial"/>
          <w:szCs w:val="20"/>
        </w:rPr>
        <w:t xml:space="preserve"> (Keep-</w:t>
      </w:r>
      <w:proofErr w:type="spellStart"/>
      <w:r w:rsidR="00975565">
        <w:rPr>
          <w:rFonts w:ascii="Arial" w:hAnsi="Arial"/>
          <w:szCs w:val="20"/>
        </w:rPr>
        <w:t>Alive</w:t>
      </w:r>
      <w:proofErr w:type="spellEnd"/>
      <w:r w:rsidR="00975565">
        <w:rPr>
          <w:rFonts w:ascii="Arial" w:hAnsi="Arial"/>
          <w:szCs w:val="20"/>
        </w:rPr>
        <w:t>)</w:t>
      </w:r>
      <w:r>
        <w:rPr>
          <w:rFonts w:ascii="Arial" w:hAnsi="Arial"/>
          <w:szCs w:val="20"/>
        </w:rPr>
        <w:t>.</w:t>
      </w:r>
    </w:p>
    <w:p w:rsidR="00B52AE7" w:rsidRPr="00A01290" w:rsidRDefault="00B52AE7" w:rsidP="00A01290">
      <w:pPr>
        <w:pStyle w:val="Pa1"/>
        <w:spacing w:line="360" w:lineRule="auto"/>
        <w:rPr>
          <w:rFonts w:ascii="Arial" w:hAnsi="Arial"/>
          <w:szCs w:val="20"/>
        </w:rPr>
      </w:pPr>
    </w:p>
    <w:p w:rsidR="00CD0508" w:rsidRDefault="002B4B61" w:rsidP="00A01290">
      <w:pPr>
        <w:pStyle w:val="Pa1"/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Die CME2 Software von Copley Controls ist ein leistungsfähiges Tool für die Inbetriebnahme</w:t>
      </w:r>
      <w:r w:rsidR="002E3A36">
        <w:rPr>
          <w:rFonts w:ascii="Arial" w:hAnsi="Arial"/>
          <w:szCs w:val="20"/>
        </w:rPr>
        <w:t>,</w:t>
      </w:r>
      <w:r>
        <w:rPr>
          <w:rFonts w:ascii="Arial" w:hAnsi="Arial"/>
          <w:szCs w:val="20"/>
        </w:rPr>
        <w:t xml:space="preserve"> </w:t>
      </w:r>
      <w:r w:rsidR="002E3A36">
        <w:rPr>
          <w:rFonts w:ascii="Arial" w:hAnsi="Arial"/>
          <w:szCs w:val="20"/>
        </w:rPr>
        <w:t xml:space="preserve">Parametrierung und Programmierung </w:t>
      </w:r>
      <w:r>
        <w:rPr>
          <w:rFonts w:ascii="Arial" w:hAnsi="Arial"/>
          <w:szCs w:val="20"/>
        </w:rPr>
        <w:t>des Reglers</w:t>
      </w:r>
      <w:r w:rsidR="002E3A36">
        <w:rPr>
          <w:rFonts w:ascii="Arial" w:hAnsi="Arial"/>
          <w:szCs w:val="20"/>
        </w:rPr>
        <w:t xml:space="preserve">, der eine eigene Ablaufsteuerung beinhaltet. Daneben bietet Copley Controls noch die CMO Software, deren COM-Objekte mit </w:t>
      </w:r>
      <w:r w:rsidR="002E3A36" w:rsidRPr="002E3A36">
        <w:rPr>
          <w:rFonts w:ascii="Arial" w:hAnsi="Arial"/>
          <w:szCs w:val="20"/>
        </w:rPr>
        <w:t>Visual Basic®, .NET® o</w:t>
      </w:r>
      <w:r w:rsidR="002E3A36">
        <w:rPr>
          <w:rFonts w:ascii="Arial" w:hAnsi="Arial"/>
          <w:szCs w:val="20"/>
        </w:rPr>
        <w:t>der jeder anderen COM-k</w:t>
      </w:r>
      <w:r w:rsidR="002E3A36" w:rsidRPr="002E3A36">
        <w:rPr>
          <w:rFonts w:ascii="Arial" w:hAnsi="Arial"/>
          <w:szCs w:val="20"/>
        </w:rPr>
        <w:t>omp</w:t>
      </w:r>
      <w:r w:rsidR="002E3A36">
        <w:rPr>
          <w:rFonts w:ascii="Arial" w:hAnsi="Arial"/>
          <w:szCs w:val="20"/>
        </w:rPr>
        <w:t>atiblen S</w:t>
      </w:r>
      <w:r w:rsidR="002E3A36" w:rsidRPr="002E3A36">
        <w:rPr>
          <w:rFonts w:ascii="Arial" w:hAnsi="Arial"/>
          <w:szCs w:val="20"/>
        </w:rPr>
        <w:t>oftware</w:t>
      </w:r>
      <w:r w:rsidR="002E3A36">
        <w:rPr>
          <w:rFonts w:ascii="Arial" w:hAnsi="Arial"/>
          <w:szCs w:val="20"/>
        </w:rPr>
        <w:t xml:space="preserve"> genutzt werden können, oder die CML Motion Libraries, deren </w:t>
      </w:r>
      <w:r w:rsidR="002E3A36">
        <w:rPr>
          <w:rFonts w:ascii="Arial" w:hAnsi="Arial"/>
          <w:szCs w:val="20"/>
        </w:rPr>
        <w:lastRenderedPageBreak/>
        <w:t>Source Code mit C++ kompiliert werden kann</w:t>
      </w:r>
      <w:r w:rsidR="002E3A36" w:rsidRPr="002E3A36">
        <w:rPr>
          <w:rFonts w:ascii="Arial" w:hAnsi="Arial"/>
          <w:szCs w:val="20"/>
        </w:rPr>
        <w:t>.</w:t>
      </w:r>
      <w:r w:rsidR="002E3A36">
        <w:rPr>
          <w:rFonts w:ascii="Arial" w:hAnsi="Arial"/>
          <w:szCs w:val="20"/>
        </w:rPr>
        <w:t xml:space="preserve"> Beide Tools unterstützen den Anwender bei der Integration des Verstärkers in Netzwerkumgebungen</w:t>
      </w:r>
      <w:r w:rsidR="007E4A36">
        <w:rPr>
          <w:rFonts w:ascii="Arial" w:hAnsi="Arial"/>
          <w:szCs w:val="20"/>
        </w:rPr>
        <w:t xml:space="preserve"> und macht die Programmierung von Low-Level-Code auf </w:t>
      </w:r>
      <w:proofErr w:type="spellStart"/>
      <w:r w:rsidR="007E4A36">
        <w:rPr>
          <w:rFonts w:ascii="Arial" w:hAnsi="Arial"/>
          <w:szCs w:val="20"/>
        </w:rPr>
        <w:t>CANopen</w:t>
      </w:r>
      <w:proofErr w:type="spellEnd"/>
      <w:r w:rsidR="007E4A36">
        <w:rPr>
          <w:rFonts w:ascii="Arial" w:hAnsi="Arial"/>
          <w:szCs w:val="20"/>
        </w:rPr>
        <w:t xml:space="preserve"> Ebene überflüssig.</w:t>
      </w:r>
    </w:p>
    <w:p w:rsidR="002E3A36" w:rsidRDefault="002E3A36" w:rsidP="002E3A36"/>
    <w:p w:rsidR="002E3A36" w:rsidRPr="002E3A36" w:rsidRDefault="002E3A36" w:rsidP="002E3A36">
      <w:pPr>
        <w:pStyle w:val="Pa1"/>
        <w:spacing w:line="360" w:lineRule="auto"/>
        <w:rPr>
          <w:rFonts w:ascii="Arial" w:hAnsi="Arial"/>
          <w:szCs w:val="20"/>
        </w:rPr>
      </w:pPr>
      <w:r w:rsidRPr="002E3A36">
        <w:rPr>
          <w:rFonts w:ascii="Arial" w:hAnsi="Arial"/>
          <w:szCs w:val="20"/>
        </w:rPr>
        <w:t>Für Stand-</w:t>
      </w:r>
      <w:proofErr w:type="spellStart"/>
      <w:r w:rsidRPr="002E3A36">
        <w:rPr>
          <w:rFonts w:ascii="Arial" w:hAnsi="Arial"/>
          <w:szCs w:val="20"/>
        </w:rPr>
        <w:t>Alone</w:t>
      </w:r>
      <w:proofErr w:type="spellEnd"/>
      <w:r w:rsidRPr="002E3A36">
        <w:rPr>
          <w:rFonts w:ascii="Arial" w:hAnsi="Arial"/>
          <w:szCs w:val="20"/>
        </w:rPr>
        <w:t xml:space="preserve"> Anwendungen steht außerdem die CPL Programmierumgebung zur Verfügung, die </w:t>
      </w:r>
      <w:r>
        <w:rPr>
          <w:rFonts w:ascii="Arial" w:hAnsi="Arial"/>
          <w:szCs w:val="20"/>
        </w:rPr>
        <w:t xml:space="preserve">die besten Eigenschaften von BASIC, C und Java in eine flexible OEM Programmierumgebung vereint. Eine Vielfalt von Motion </w:t>
      </w:r>
      <w:proofErr w:type="spellStart"/>
      <w:r>
        <w:rPr>
          <w:rFonts w:ascii="Arial" w:hAnsi="Arial"/>
          <w:szCs w:val="20"/>
        </w:rPr>
        <w:t>Control</w:t>
      </w:r>
      <w:proofErr w:type="spellEnd"/>
      <w:r>
        <w:rPr>
          <w:rFonts w:ascii="Arial" w:hAnsi="Arial"/>
          <w:szCs w:val="20"/>
        </w:rPr>
        <w:t xml:space="preserve"> Funktionen ist genauso selbstverständlich vorhanden wie verschiedenste Datentypen. </w:t>
      </w:r>
    </w:p>
    <w:p w:rsidR="00CD0508" w:rsidRPr="00A1504A" w:rsidRDefault="00CD0508" w:rsidP="00A1504A">
      <w:pPr>
        <w:pStyle w:val="Pa1"/>
        <w:spacing w:line="360" w:lineRule="auto"/>
        <w:rPr>
          <w:rFonts w:ascii="Arial" w:hAnsi="Arial"/>
          <w:szCs w:val="20"/>
        </w:rPr>
      </w:pPr>
      <w:bookmarkStart w:id="0" w:name="_GoBack"/>
      <w:bookmarkEnd w:id="0"/>
    </w:p>
    <w:p w:rsidR="00CD0508" w:rsidRPr="00A1504A" w:rsidRDefault="00CD0508" w:rsidP="00A1504A">
      <w:pPr>
        <w:pStyle w:val="Pa1"/>
        <w:spacing w:line="360" w:lineRule="auto"/>
        <w:rPr>
          <w:rFonts w:ascii="Arial" w:hAnsi="Arial"/>
          <w:szCs w:val="20"/>
        </w:rPr>
      </w:pPr>
    </w:p>
    <w:p w:rsidR="003210F3" w:rsidRDefault="003210F3" w:rsidP="00C160ED">
      <w:pPr>
        <w:pStyle w:val="Pa1"/>
        <w:spacing w:line="360" w:lineRule="auto"/>
        <w:rPr>
          <w:rFonts w:ascii="Arial" w:hAnsi="Arial"/>
          <w:sz w:val="20"/>
          <w:szCs w:val="20"/>
        </w:rPr>
      </w:pPr>
    </w:p>
    <w:p w:rsidR="001B3CD4" w:rsidRDefault="00D87075" w:rsidP="00C160ED">
      <w:pPr>
        <w:pStyle w:val="Pa1"/>
        <w:spacing w:line="360" w:lineRule="auto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2CCD7C10" wp14:editId="621D3B77">
            <wp:simplePos x="0" y="0"/>
            <wp:positionH relativeFrom="column">
              <wp:posOffset>3176905</wp:posOffset>
            </wp:positionH>
            <wp:positionV relativeFrom="paragraph">
              <wp:posOffset>178435</wp:posOffset>
            </wp:positionV>
            <wp:extent cx="2524125" cy="1261745"/>
            <wp:effectExtent l="0" t="0" r="9525" b="0"/>
            <wp:wrapTight wrapText="bothSides">
              <wp:wrapPolygon edited="0">
                <wp:start x="0" y="0"/>
                <wp:lineTo x="0" y="21198"/>
                <wp:lineTo x="21518" y="21198"/>
                <wp:lineTo x="21518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ACCON\Pressemitteilungen\PR-Texte\2014\PM03-2014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809">
        <w:rPr>
          <w:rFonts w:ascii="Arial" w:hAnsi="Arial"/>
          <w:sz w:val="20"/>
          <w:szCs w:val="20"/>
        </w:rPr>
        <w:t>Okto</w:t>
      </w:r>
      <w:r w:rsidR="009D1E22">
        <w:rPr>
          <w:rFonts w:ascii="Arial" w:hAnsi="Arial"/>
          <w:sz w:val="20"/>
          <w:szCs w:val="20"/>
        </w:rPr>
        <w:t>ber</w:t>
      </w:r>
      <w:r w:rsidR="00841C56" w:rsidRPr="00841C56">
        <w:rPr>
          <w:rFonts w:ascii="Arial" w:hAnsi="Arial"/>
          <w:sz w:val="20"/>
          <w:szCs w:val="20"/>
        </w:rPr>
        <w:t xml:space="preserve"> 20</w:t>
      </w:r>
      <w:r w:rsidR="0058574E">
        <w:rPr>
          <w:rFonts w:ascii="Arial" w:hAnsi="Arial"/>
          <w:sz w:val="20"/>
          <w:szCs w:val="20"/>
        </w:rPr>
        <w:t>1</w:t>
      </w:r>
      <w:r w:rsidR="00E912F3">
        <w:rPr>
          <w:rFonts w:ascii="Arial" w:hAnsi="Arial"/>
          <w:sz w:val="20"/>
          <w:szCs w:val="20"/>
        </w:rPr>
        <w:t>4</w:t>
      </w:r>
      <w:r w:rsidR="00841C56" w:rsidRPr="00841C56">
        <w:rPr>
          <w:rFonts w:ascii="Arial" w:hAnsi="Arial"/>
          <w:sz w:val="20"/>
          <w:szCs w:val="20"/>
        </w:rPr>
        <w:t>,  Ansprechpartner: Volker Löffler</w:t>
      </w:r>
      <w:r w:rsidR="001B3CD4">
        <w:rPr>
          <w:sz w:val="20"/>
        </w:rPr>
        <w:t xml:space="preserve">  </w:t>
      </w:r>
      <w:r w:rsidR="001B3CD4">
        <w:rPr>
          <w:sz w:val="20"/>
        </w:rPr>
        <w:tab/>
      </w:r>
    </w:p>
    <w:p w:rsidR="001B3CD4" w:rsidRDefault="001B3CD4">
      <w:pPr>
        <w:jc w:val="right"/>
        <w:rPr>
          <w:sz w:val="20"/>
        </w:rPr>
      </w:pPr>
    </w:p>
    <w:p w:rsidR="00FE121B" w:rsidRDefault="00FE121B" w:rsidP="00FE121B">
      <w:pPr>
        <w:rPr>
          <w:sz w:val="20"/>
        </w:rPr>
      </w:pPr>
      <w:r>
        <w:rPr>
          <w:sz w:val="20"/>
        </w:rPr>
        <w:t xml:space="preserve">MACCON GmbH, </w:t>
      </w:r>
      <w:proofErr w:type="spellStart"/>
      <w:r>
        <w:rPr>
          <w:sz w:val="20"/>
        </w:rPr>
        <w:t>Aschauer</w:t>
      </w:r>
      <w:proofErr w:type="spellEnd"/>
      <w:r>
        <w:rPr>
          <w:sz w:val="20"/>
        </w:rPr>
        <w:t xml:space="preserve"> Str. 21, 81549 München</w:t>
      </w:r>
    </w:p>
    <w:p w:rsidR="001B3CD4" w:rsidRDefault="00FE121B" w:rsidP="00FE121B">
      <w:pPr>
        <w:rPr>
          <w:sz w:val="20"/>
        </w:rPr>
      </w:pPr>
      <w:r>
        <w:rPr>
          <w:sz w:val="20"/>
        </w:rPr>
        <w:t>Tel. 0</w:t>
      </w:r>
      <w:r w:rsidR="009D1E22">
        <w:rPr>
          <w:sz w:val="20"/>
        </w:rPr>
        <w:t>9195</w:t>
      </w:r>
      <w:r>
        <w:rPr>
          <w:sz w:val="20"/>
        </w:rPr>
        <w:t xml:space="preserve"> / </w:t>
      </w:r>
      <w:r w:rsidR="009D1E22">
        <w:rPr>
          <w:sz w:val="20"/>
        </w:rPr>
        <w:t>929615</w:t>
      </w:r>
      <w:r>
        <w:rPr>
          <w:sz w:val="20"/>
        </w:rPr>
        <w:t xml:space="preserve">,   Telefax </w:t>
      </w:r>
      <w:r w:rsidR="009D1E22">
        <w:rPr>
          <w:sz w:val="20"/>
        </w:rPr>
        <w:t>09195</w:t>
      </w:r>
      <w:r>
        <w:rPr>
          <w:sz w:val="20"/>
        </w:rPr>
        <w:t xml:space="preserve"> / </w:t>
      </w:r>
      <w:r w:rsidR="009D1E22">
        <w:rPr>
          <w:sz w:val="20"/>
        </w:rPr>
        <w:t>9296</w:t>
      </w:r>
      <w:r>
        <w:rPr>
          <w:sz w:val="20"/>
        </w:rPr>
        <w:t>17</w:t>
      </w:r>
    </w:p>
    <w:p w:rsidR="0037001C" w:rsidRDefault="0037001C" w:rsidP="00FE121B">
      <w:r>
        <w:rPr>
          <w:sz w:val="20"/>
        </w:rPr>
        <w:t>e</w:t>
      </w:r>
      <w:r w:rsidR="00642642">
        <w:rPr>
          <w:sz w:val="20"/>
        </w:rPr>
        <w:t>-</w:t>
      </w:r>
      <w:r w:rsidR="00ED3D55">
        <w:rPr>
          <w:sz w:val="20"/>
        </w:rPr>
        <w:t>M</w:t>
      </w:r>
      <w:r w:rsidR="00642642">
        <w:rPr>
          <w:sz w:val="20"/>
        </w:rPr>
        <w:t xml:space="preserve">ail: </w:t>
      </w:r>
      <w:r w:rsidR="00B55587">
        <w:rPr>
          <w:sz w:val="20"/>
        </w:rPr>
        <w:t>v.loeffler@maccon.de</w:t>
      </w:r>
    </w:p>
    <w:sectPr w:rsidR="0037001C" w:rsidSect="005B7C9E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CF1" w:rsidRDefault="00C34CF1">
      <w:r>
        <w:separator/>
      </w:r>
    </w:p>
  </w:endnote>
  <w:endnote w:type="continuationSeparator" w:id="0">
    <w:p w:rsidR="00C34CF1" w:rsidRDefault="00C3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CF1" w:rsidRDefault="00C34CF1">
      <w:r>
        <w:separator/>
      </w:r>
    </w:p>
  </w:footnote>
  <w:footnote w:type="continuationSeparator" w:id="0">
    <w:p w:rsidR="00C34CF1" w:rsidRDefault="00C34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CD4"/>
    <w:rsid w:val="00001486"/>
    <w:rsid w:val="00005BCE"/>
    <w:rsid w:val="00015085"/>
    <w:rsid w:val="00032FDD"/>
    <w:rsid w:val="00035646"/>
    <w:rsid w:val="00044D6D"/>
    <w:rsid w:val="00055907"/>
    <w:rsid w:val="000764D7"/>
    <w:rsid w:val="00085956"/>
    <w:rsid w:val="000C6B7C"/>
    <w:rsid w:val="000E5C8F"/>
    <w:rsid w:val="00122070"/>
    <w:rsid w:val="00123386"/>
    <w:rsid w:val="001444B0"/>
    <w:rsid w:val="00155DC2"/>
    <w:rsid w:val="001603F3"/>
    <w:rsid w:val="0019284A"/>
    <w:rsid w:val="0019360B"/>
    <w:rsid w:val="001A67E3"/>
    <w:rsid w:val="001A7CDD"/>
    <w:rsid w:val="001B3CD0"/>
    <w:rsid w:val="001B3CD4"/>
    <w:rsid w:val="001F4984"/>
    <w:rsid w:val="00206B10"/>
    <w:rsid w:val="0021263B"/>
    <w:rsid w:val="0021712D"/>
    <w:rsid w:val="002928CB"/>
    <w:rsid w:val="0029366A"/>
    <w:rsid w:val="00297C31"/>
    <w:rsid w:val="002B4B61"/>
    <w:rsid w:val="002C661C"/>
    <w:rsid w:val="002E3A36"/>
    <w:rsid w:val="003210F3"/>
    <w:rsid w:val="00330EEC"/>
    <w:rsid w:val="00351E8E"/>
    <w:rsid w:val="003604ED"/>
    <w:rsid w:val="00365D6A"/>
    <w:rsid w:val="0037001C"/>
    <w:rsid w:val="003C3DE2"/>
    <w:rsid w:val="003D1856"/>
    <w:rsid w:val="003D2809"/>
    <w:rsid w:val="003D4163"/>
    <w:rsid w:val="004009BC"/>
    <w:rsid w:val="004104C4"/>
    <w:rsid w:val="00430F7E"/>
    <w:rsid w:val="004529D4"/>
    <w:rsid w:val="004D289A"/>
    <w:rsid w:val="004E11B5"/>
    <w:rsid w:val="00503BDC"/>
    <w:rsid w:val="00507E65"/>
    <w:rsid w:val="005102B3"/>
    <w:rsid w:val="00516B02"/>
    <w:rsid w:val="00517FD2"/>
    <w:rsid w:val="00547E7F"/>
    <w:rsid w:val="00552946"/>
    <w:rsid w:val="00566492"/>
    <w:rsid w:val="0058574E"/>
    <w:rsid w:val="00592311"/>
    <w:rsid w:val="005A0C74"/>
    <w:rsid w:val="005A2832"/>
    <w:rsid w:val="005B7C9E"/>
    <w:rsid w:val="0060548F"/>
    <w:rsid w:val="006260D8"/>
    <w:rsid w:val="00631610"/>
    <w:rsid w:val="00637E00"/>
    <w:rsid w:val="00641BEA"/>
    <w:rsid w:val="00642642"/>
    <w:rsid w:val="00645890"/>
    <w:rsid w:val="006624A3"/>
    <w:rsid w:val="006A622E"/>
    <w:rsid w:val="006C07FD"/>
    <w:rsid w:val="006C1067"/>
    <w:rsid w:val="006E6CDA"/>
    <w:rsid w:val="0070006F"/>
    <w:rsid w:val="0070391F"/>
    <w:rsid w:val="00734626"/>
    <w:rsid w:val="0075240A"/>
    <w:rsid w:val="00754B6A"/>
    <w:rsid w:val="00767B0A"/>
    <w:rsid w:val="007E4A36"/>
    <w:rsid w:val="00841C56"/>
    <w:rsid w:val="00844E5E"/>
    <w:rsid w:val="0086182B"/>
    <w:rsid w:val="008A3FF4"/>
    <w:rsid w:val="008A4336"/>
    <w:rsid w:val="008B15BF"/>
    <w:rsid w:val="00915D03"/>
    <w:rsid w:val="00930576"/>
    <w:rsid w:val="00975565"/>
    <w:rsid w:val="00986B6D"/>
    <w:rsid w:val="009930E5"/>
    <w:rsid w:val="009A371B"/>
    <w:rsid w:val="009B30F9"/>
    <w:rsid w:val="009C1D7C"/>
    <w:rsid w:val="009C5019"/>
    <w:rsid w:val="009D1E22"/>
    <w:rsid w:val="009D429A"/>
    <w:rsid w:val="009E0658"/>
    <w:rsid w:val="00A01290"/>
    <w:rsid w:val="00A13D96"/>
    <w:rsid w:val="00A1504A"/>
    <w:rsid w:val="00A32664"/>
    <w:rsid w:val="00A5475C"/>
    <w:rsid w:val="00A60288"/>
    <w:rsid w:val="00A71965"/>
    <w:rsid w:val="00A7237F"/>
    <w:rsid w:val="00A771BF"/>
    <w:rsid w:val="00A8708A"/>
    <w:rsid w:val="00AA1443"/>
    <w:rsid w:val="00AB3AA4"/>
    <w:rsid w:val="00B2256E"/>
    <w:rsid w:val="00B232E0"/>
    <w:rsid w:val="00B36592"/>
    <w:rsid w:val="00B425B4"/>
    <w:rsid w:val="00B52AE7"/>
    <w:rsid w:val="00B55587"/>
    <w:rsid w:val="00B62F0A"/>
    <w:rsid w:val="00BC4DC9"/>
    <w:rsid w:val="00BC5984"/>
    <w:rsid w:val="00BD28D1"/>
    <w:rsid w:val="00BD6B88"/>
    <w:rsid w:val="00BE449D"/>
    <w:rsid w:val="00C160ED"/>
    <w:rsid w:val="00C34CF1"/>
    <w:rsid w:val="00C54AB4"/>
    <w:rsid w:val="00C85F8E"/>
    <w:rsid w:val="00CA07B2"/>
    <w:rsid w:val="00CA1C09"/>
    <w:rsid w:val="00CD0508"/>
    <w:rsid w:val="00CD101F"/>
    <w:rsid w:val="00CD5B2D"/>
    <w:rsid w:val="00CD760F"/>
    <w:rsid w:val="00CF3D1B"/>
    <w:rsid w:val="00D41F0F"/>
    <w:rsid w:val="00D70B9A"/>
    <w:rsid w:val="00D87075"/>
    <w:rsid w:val="00DB1D2E"/>
    <w:rsid w:val="00DC24A0"/>
    <w:rsid w:val="00DD16B9"/>
    <w:rsid w:val="00DE7E23"/>
    <w:rsid w:val="00DF2AB0"/>
    <w:rsid w:val="00E06C3B"/>
    <w:rsid w:val="00E21E2A"/>
    <w:rsid w:val="00E5390C"/>
    <w:rsid w:val="00E912F3"/>
    <w:rsid w:val="00E92919"/>
    <w:rsid w:val="00ED3D55"/>
    <w:rsid w:val="00EF43A1"/>
    <w:rsid w:val="00EF6F7D"/>
    <w:rsid w:val="00F00155"/>
    <w:rsid w:val="00F0311B"/>
    <w:rsid w:val="00F37712"/>
    <w:rsid w:val="00F52FA7"/>
    <w:rsid w:val="00F617DE"/>
    <w:rsid w:val="00F963CC"/>
    <w:rsid w:val="00FE121B"/>
    <w:rsid w:val="00FF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B7C9E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  <w:rsid w:val="005B7C9E"/>
    <w:pPr>
      <w:widowControl w:val="0"/>
    </w:pPr>
  </w:style>
  <w:style w:type="paragraph" w:styleId="Textkrper2">
    <w:name w:val="Body Text 2"/>
    <w:basedOn w:val="Standard"/>
    <w:rsid w:val="005B7C9E"/>
    <w:pPr>
      <w:spacing w:line="480" w:lineRule="auto"/>
    </w:pPr>
  </w:style>
  <w:style w:type="character" w:customStyle="1" w:styleId="textnormal1">
    <w:name w:val="text_normal1"/>
    <w:basedOn w:val="Absatz-Standardschriftart"/>
    <w:rsid w:val="005B7C9E"/>
    <w:rPr>
      <w:rFonts w:ascii="Helvetica" w:hAnsi="Helvetica" w:hint="default"/>
      <w:color w:val="000000"/>
      <w:sz w:val="18"/>
      <w:szCs w:val="18"/>
    </w:rPr>
  </w:style>
  <w:style w:type="paragraph" w:styleId="StandardWeb">
    <w:name w:val="Normal (Web)"/>
    <w:basedOn w:val="Standard"/>
    <w:uiPriority w:val="99"/>
    <w:rsid w:val="005B7C9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ett">
    <w:name w:val="Strong"/>
    <w:basedOn w:val="Absatz-Standardschriftart"/>
    <w:qFormat/>
    <w:rsid w:val="005B7C9E"/>
    <w:rPr>
      <w:b/>
      <w:bCs/>
    </w:rPr>
  </w:style>
  <w:style w:type="paragraph" w:styleId="HTMLVorformatiert">
    <w:name w:val="HTML Preformatted"/>
    <w:basedOn w:val="Standard"/>
    <w:rsid w:val="005B7C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</w:rPr>
  </w:style>
  <w:style w:type="paragraph" w:customStyle="1" w:styleId="Pa1">
    <w:name w:val="Pa1"/>
    <w:basedOn w:val="Standard"/>
    <w:next w:val="Standard"/>
    <w:rsid w:val="004E11B5"/>
    <w:pPr>
      <w:autoSpaceDE w:val="0"/>
      <w:autoSpaceDN w:val="0"/>
      <w:adjustRightInd w:val="0"/>
      <w:spacing w:line="241" w:lineRule="atLeast"/>
    </w:pPr>
    <w:rPr>
      <w:rFonts w:ascii="Verdana" w:hAnsi="Verdana"/>
      <w:szCs w:val="24"/>
    </w:rPr>
  </w:style>
  <w:style w:type="character" w:customStyle="1" w:styleId="A6">
    <w:name w:val="A6"/>
    <w:rsid w:val="004E11B5"/>
    <w:rPr>
      <w:rFonts w:cs="Verdana"/>
      <w:color w:val="000000"/>
      <w:sz w:val="16"/>
      <w:szCs w:val="16"/>
    </w:rPr>
  </w:style>
  <w:style w:type="paragraph" w:customStyle="1" w:styleId="Pa2">
    <w:name w:val="Pa2"/>
    <w:basedOn w:val="Standard"/>
    <w:next w:val="Standard"/>
    <w:rsid w:val="004E11B5"/>
    <w:pPr>
      <w:autoSpaceDE w:val="0"/>
      <w:autoSpaceDN w:val="0"/>
      <w:adjustRightInd w:val="0"/>
      <w:spacing w:line="161" w:lineRule="atLeast"/>
    </w:pPr>
    <w:rPr>
      <w:rFonts w:ascii="Verdana" w:hAnsi="Verdana"/>
      <w:szCs w:val="24"/>
    </w:rPr>
  </w:style>
  <w:style w:type="paragraph" w:styleId="Sprechblasentext">
    <w:name w:val="Balloon Text"/>
    <w:basedOn w:val="Standard"/>
    <w:link w:val="SprechblasentextZchn"/>
    <w:rsid w:val="005A28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A2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B7C9E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  <w:rsid w:val="005B7C9E"/>
    <w:pPr>
      <w:widowControl w:val="0"/>
    </w:pPr>
  </w:style>
  <w:style w:type="paragraph" w:styleId="Textkrper2">
    <w:name w:val="Body Text 2"/>
    <w:basedOn w:val="Standard"/>
    <w:rsid w:val="005B7C9E"/>
    <w:pPr>
      <w:spacing w:line="480" w:lineRule="auto"/>
    </w:pPr>
  </w:style>
  <w:style w:type="character" w:customStyle="1" w:styleId="textnormal1">
    <w:name w:val="text_normal1"/>
    <w:basedOn w:val="Absatz-Standardschriftart"/>
    <w:rsid w:val="005B7C9E"/>
    <w:rPr>
      <w:rFonts w:ascii="Helvetica" w:hAnsi="Helvetica" w:hint="default"/>
      <w:color w:val="000000"/>
      <w:sz w:val="18"/>
      <w:szCs w:val="18"/>
    </w:rPr>
  </w:style>
  <w:style w:type="paragraph" w:styleId="StandardWeb">
    <w:name w:val="Normal (Web)"/>
    <w:basedOn w:val="Standard"/>
    <w:uiPriority w:val="99"/>
    <w:rsid w:val="005B7C9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ett">
    <w:name w:val="Strong"/>
    <w:basedOn w:val="Absatz-Standardschriftart"/>
    <w:qFormat/>
    <w:rsid w:val="005B7C9E"/>
    <w:rPr>
      <w:b/>
      <w:bCs/>
    </w:rPr>
  </w:style>
  <w:style w:type="paragraph" w:styleId="HTMLVorformatiert">
    <w:name w:val="HTML Preformatted"/>
    <w:basedOn w:val="Standard"/>
    <w:rsid w:val="005B7C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</w:rPr>
  </w:style>
  <w:style w:type="paragraph" w:customStyle="1" w:styleId="Pa1">
    <w:name w:val="Pa1"/>
    <w:basedOn w:val="Standard"/>
    <w:next w:val="Standard"/>
    <w:rsid w:val="004E11B5"/>
    <w:pPr>
      <w:autoSpaceDE w:val="0"/>
      <w:autoSpaceDN w:val="0"/>
      <w:adjustRightInd w:val="0"/>
      <w:spacing w:line="241" w:lineRule="atLeast"/>
    </w:pPr>
    <w:rPr>
      <w:rFonts w:ascii="Verdana" w:hAnsi="Verdana"/>
      <w:szCs w:val="24"/>
    </w:rPr>
  </w:style>
  <w:style w:type="character" w:customStyle="1" w:styleId="A6">
    <w:name w:val="A6"/>
    <w:rsid w:val="004E11B5"/>
    <w:rPr>
      <w:rFonts w:cs="Verdana"/>
      <w:color w:val="000000"/>
      <w:sz w:val="16"/>
      <w:szCs w:val="16"/>
    </w:rPr>
  </w:style>
  <w:style w:type="paragraph" w:customStyle="1" w:styleId="Pa2">
    <w:name w:val="Pa2"/>
    <w:basedOn w:val="Standard"/>
    <w:next w:val="Standard"/>
    <w:rsid w:val="004E11B5"/>
    <w:pPr>
      <w:autoSpaceDE w:val="0"/>
      <w:autoSpaceDN w:val="0"/>
      <w:adjustRightInd w:val="0"/>
      <w:spacing w:line="161" w:lineRule="atLeast"/>
    </w:pPr>
    <w:rPr>
      <w:rFonts w:ascii="Verdana" w:hAnsi="Verdana"/>
      <w:szCs w:val="24"/>
    </w:rPr>
  </w:style>
  <w:style w:type="paragraph" w:styleId="Sprechblasentext">
    <w:name w:val="Balloon Text"/>
    <w:basedOn w:val="Standard"/>
    <w:link w:val="SprechblasentextZchn"/>
    <w:rsid w:val="005A28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A2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8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</vt:lpstr>
    </vt:vector>
  </TitlesOfParts>
  <Company>User Org Name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creator>Volker Löffler</dc:creator>
  <cp:lastModifiedBy>Volker Löffler</cp:lastModifiedBy>
  <cp:revision>12</cp:revision>
  <dcterms:created xsi:type="dcterms:W3CDTF">2014-10-09T07:10:00Z</dcterms:created>
  <dcterms:modified xsi:type="dcterms:W3CDTF">2014-10-10T12:34:00Z</dcterms:modified>
</cp:coreProperties>
</file>