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E34" w:rsidRPr="00104150" w:rsidRDefault="00F86E34" w:rsidP="00F86E34">
      <w:pPr>
        <w:spacing w:before="34"/>
        <w:rPr>
          <w:rFonts w:ascii="Arial" w:eastAsia="Arial" w:hAnsi="Arial" w:cs="Arial"/>
          <w:sz w:val="24"/>
          <w:szCs w:val="24"/>
          <w:lang w:val="de-DE"/>
        </w:rPr>
      </w:pPr>
      <w:r w:rsidRPr="00104150">
        <w:rPr>
          <w:rFonts w:ascii="Arial" w:eastAsia="Arial" w:hAnsi="Arial" w:cs="Arial"/>
          <w:b/>
          <w:spacing w:val="1"/>
          <w:sz w:val="24"/>
          <w:szCs w:val="24"/>
          <w:lang w:val="de-DE"/>
        </w:rPr>
        <w:t>Pressemeldung</w:t>
      </w:r>
      <w:r w:rsidRPr="00104150">
        <w:rPr>
          <w:rFonts w:ascii="Arial" w:eastAsia="Arial" w:hAnsi="Arial" w:cs="Arial"/>
          <w:b/>
          <w:spacing w:val="-16"/>
          <w:sz w:val="24"/>
          <w:szCs w:val="24"/>
          <w:lang w:val="de-DE"/>
        </w:rPr>
        <w:t xml:space="preserve"> </w:t>
      </w:r>
      <w:r w:rsidRPr="00104150">
        <w:rPr>
          <w:rFonts w:ascii="Arial" w:eastAsia="Arial" w:hAnsi="Arial" w:cs="Arial"/>
          <w:b/>
          <w:sz w:val="24"/>
          <w:szCs w:val="24"/>
          <w:lang w:val="de-DE"/>
        </w:rPr>
        <w:t>N</w:t>
      </w:r>
      <w:r w:rsidRPr="00104150">
        <w:rPr>
          <w:rFonts w:ascii="Arial" w:eastAsia="Arial" w:hAnsi="Arial" w:cs="Arial"/>
          <w:b/>
          <w:spacing w:val="-1"/>
          <w:sz w:val="24"/>
          <w:szCs w:val="24"/>
          <w:lang w:val="de-DE"/>
        </w:rPr>
        <w:t>r</w:t>
      </w:r>
      <w:r w:rsidRPr="00104150">
        <w:rPr>
          <w:rFonts w:ascii="Arial" w:eastAsia="Arial" w:hAnsi="Arial" w:cs="Arial"/>
          <w:b/>
          <w:sz w:val="24"/>
          <w:szCs w:val="24"/>
          <w:lang w:val="de-DE"/>
        </w:rPr>
        <w:t>.</w:t>
      </w:r>
      <w:r w:rsidRPr="00104150">
        <w:rPr>
          <w:rFonts w:ascii="Arial" w:eastAsia="Arial" w:hAnsi="Arial" w:cs="Arial"/>
          <w:b/>
          <w:spacing w:val="1"/>
          <w:sz w:val="24"/>
          <w:szCs w:val="24"/>
          <w:lang w:val="de-DE"/>
        </w:rPr>
        <w:t xml:space="preserve"> </w:t>
      </w:r>
      <w:r>
        <w:rPr>
          <w:rFonts w:ascii="Arial" w:eastAsia="Arial" w:hAnsi="Arial" w:cs="Arial"/>
          <w:b/>
          <w:spacing w:val="1"/>
          <w:sz w:val="24"/>
          <w:szCs w:val="24"/>
          <w:lang w:val="de-DE"/>
        </w:rPr>
        <w:t>0</w:t>
      </w:r>
      <w:r w:rsidR="003B4EF1">
        <w:rPr>
          <w:rFonts w:ascii="Arial" w:eastAsia="Arial" w:hAnsi="Arial" w:cs="Arial"/>
          <w:b/>
          <w:spacing w:val="1"/>
          <w:sz w:val="24"/>
          <w:szCs w:val="24"/>
          <w:lang w:val="de-DE"/>
        </w:rPr>
        <w:t>7</w:t>
      </w:r>
    </w:p>
    <w:p w:rsidR="00F86E34" w:rsidRPr="00104150" w:rsidRDefault="00F86E34" w:rsidP="00F86E34">
      <w:pPr>
        <w:spacing w:before="6" w:line="100" w:lineRule="exact"/>
        <w:rPr>
          <w:rFonts w:ascii="Arial" w:hAnsi="Arial" w:cs="Arial"/>
          <w:sz w:val="24"/>
          <w:szCs w:val="24"/>
          <w:lang w:val="de-DE"/>
        </w:rPr>
      </w:pPr>
    </w:p>
    <w:p w:rsidR="00F86E34" w:rsidRPr="00104150" w:rsidRDefault="00F86E34" w:rsidP="00F86E34">
      <w:pPr>
        <w:spacing w:line="220" w:lineRule="exact"/>
        <w:rPr>
          <w:rFonts w:ascii="Arial" w:eastAsia="Arial" w:hAnsi="Arial" w:cs="Arial"/>
          <w:lang w:val="de-DE"/>
        </w:rPr>
      </w:pPr>
      <w:r>
        <w:rPr>
          <w:rFonts w:ascii="Arial" w:eastAsia="Arial" w:hAnsi="Arial" w:cs="Arial"/>
          <w:b/>
          <w:position w:val="-1"/>
          <w:lang w:val="de-DE"/>
        </w:rPr>
        <w:t>K</w:t>
      </w:r>
      <w:r w:rsidRPr="00104150">
        <w:rPr>
          <w:rFonts w:ascii="Arial" w:eastAsia="Arial" w:hAnsi="Arial" w:cs="Arial"/>
          <w:b/>
          <w:position w:val="-1"/>
          <w:lang w:val="de-DE"/>
        </w:rPr>
        <w:t>W</w:t>
      </w:r>
      <w:r w:rsidRPr="00104150">
        <w:rPr>
          <w:rFonts w:ascii="Arial" w:eastAsia="Arial" w:hAnsi="Arial" w:cs="Arial"/>
          <w:b/>
          <w:spacing w:val="-1"/>
          <w:position w:val="-1"/>
          <w:lang w:val="de-DE"/>
        </w:rPr>
        <w:t xml:space="preserve"> </w:t>
      </w:r>
      <w:r w:rsidR="003B4EF1">
        <w:rPr>
          <w:rFonts w:ascii="Arial" w:eastAsia="Arial" w:hAnsi="Arial" w:cs="Arial"/>
          <w:b/>
          <w:position w:val="-1"/>
          <w:lang w:val="de-DE"/>
        </w:rPr>
        <w:t>44</w:t>
      </w:r>
      <w:r w:rsidRPr="00104150">
        <w:rPr>
          <w:rFonts w:ascii="Arial" w:eastAsia="Arial" w:hAnsi="Arial" w:cs="Arial"/>
          <w:b/>
          <w:position w:val="-1"/>
          <w:lang w:val="de-DE"/>
        </w:rPr>
        <w:t>/</w:t>
      </w:r>
      <w:r w:rsidRPr="00104150">
        <w:rPr>
          <w:rFonts w:ascii="Arial" w:eastAsia="Arial" w:hAnsi="Arial" w:cs="Arial"/>
          <w:b/>
          <w:spacing w:val="2"/>
          <w:position w:val="-1"/>
          <w:lang w:val="de-DE"/>
        </w:rPr>
        <w:t>2</w:t>
      </w:r>
      <w:r w:rsidRPr="00104150">
        <w:rPr>
          <w:rFonts w:ascii="Arial" w:eastAsia="Arial" w:hAnsi="Arial" w:cs="Arial"/>
          <w:b/>
          <w:position w:val="-1"/>
          <w:lang w:val="de-DE"/>
        </w:rPr>
        <w:t>0</w:t>
      </w:r>
      <w:r w:rsidRPr="00104150">
        <w:rPr>
          <w:rFonts w:ascii="Arial" w:eastAsia="Arial" w:hAnsi="Arial" w:cs="Arial"/>
          <w:b/>
          <w:spacing w:val="-1"/>
          <w:position w:val="-1"/>
          <w:lang w:val="de-DE"/>
        </w:rPr>
        <w:t>1</w:t>
      </w:r>
      <w:r>
        <w:rPr>
          <w:rFonts w:ascii="Arial" w:eastAsia="Arial" w:hAnsi="Arial" w:cs="Arial"/>
          <w:b/>
          <w:position w:val="-1"/>
          <w:lang w:val="de-DE"/>
        </w:rPr>
        <w:t>7</w:t>
      </w:r>
    </w:p>
    <w:p w:rsidR="00F86E34" w:rsidRDefault="00F86E34" w:rsidP="00F86E34">
      <w:pPr>
        <w:spacing w:before="39" w:line="220" w:lineRule="exact"/>
        <w:ind w:right="229"/>
        <w:jc w:val="both"/>
        <w:rPr>
          <w:rFonts w:ascii="Arial" w:eastAsia="Arial" w:hAnsi="Arial" w:cs="Arial"/>
          <w:lang w:val="de-DE"/>
        </w:rPr>
      </w:pPr>
    </w:p>
    <w:p w:rsidR="00834306" w:rsidRDefault="00572CC0" w:rsidP="003811EA">
      <w:pPr>
        <w:spacing w:before="25"/>
        <w:ind w:right="248"/>
        <w:rPr>
          <w:rFonts w:ascii="Arial" w:eastAsia="Arial" w:hAnsi="Arial" w:cs="Arial"/>
          <w:b/>
          <w:spacing w:val="3"/>
          <w:sz w:val="28"/>
          <w:szCs w:val="28"/>
          <w:lang w:val="de-DE"/>
        </w:rPr>
      </w:pPr>
      <w:r>
        <w:rPr>
          <w:rFonts w:ascii="Arial" w:eastAsia="Arial" w:hAnsi="Arial" w:cs="Arial"/>
          <w:b/>
          <w:noProof/>
          <w:spacing w:val="3"/>
          <w:sz w:val="28"/>
          <w:szCs w:val="28"/>
          <w:lang w:val="de-DE" w:eastAsia="de-DE"/>
        </w:rPr>
        <w:drawing>
          <wp:inline distT="0" distB="0" distL="0" distR="0">
            <wp:extent cx="2792499" cy="2574951"/>
            <wp:effectExtent l="19050" t="0" r="7851"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93262" cy="2575655"/>
                    </a:xfrm>
                    <a:prstGeom prst="rect">
                      <a:avLst/>
                    </a:prstGeom>
                    <a:noFill/>
                    <a:ln w="9525">
                      <a:noFill/>
                      <a:miter lim="800000"/>
                      <a:headEnd/>
                      <a:tailEnd/>
                    </a:ln>
                  </pic:spPr>
                </pic:pic>
              </a:graphicData>
            </a:graphic>
          </wp:inline>
        </w:drawing>
      </w:r>
    </w:p>
    <w:p w:rsidR="0056096F" w:rsidRDefault="0056096F" w:rsidP="007E54B0">
      <w:pPr>
        <w:spacing w:before="25"/>
        <w:ind w:right="248"/>
        <w:rPr>
          <w:rFonts w:ascii="Arial" w:eastAsia="Arial" w:hAnsi="Arial" w:cs="Arial"/>
          <w:b/>
          <w:spacing w:val="3"/>
          <w:sz w:val="28"/>
          <w:szCs w:val="28"/>
          <w:lang w:val="de-DE"/>
        </w:rPr>
      </w:pPr>
    </w:p>
    <w:p w:rsidR="0056096F" w:rsidRDefault="0056096F" w:rsidP="007E54B0">
      <w:pPr>
        <w:spacing w:before="25"/>
        <w:ind w:right="248"/>
        <w:rPr>
          <w:rFonts w:ascii="Arial" w:eastAsia="Arial" w:hAnsi="Arial" w:cs="Arial"/>
          <w:b/>
          <w:spacing w:val="3"/>
          <w:sz w:val="28"/>
          <w:szCs w:val="28"/>
          <w:lang w:val="de-DE"/>
        </w:rPr>
      </w:pPr>
    </w:p>
    <w:p w:rsidR="00834306" w:rsidRPr="007E54B0" w:rsidRDefault="000605D1" w:rsidP="007E54B0">
      <w:pPr>
        <w:spacing w:before="25"/>
        <w:ind w:right="248"/>
        <w:rPr>
          <w:rFonts w:ascii="Arial" w:eastAsia="Arial" w:hAnsi="Arial" w:cs="Arial"/>
          <w:b/>
          <w:spacing w:val="3"/>
          <w:sz w:val="28"/>
          <w:szCs w:val="28"/>
          <w:lang w:val="de-DE"/>
        </w:rPr>
      </w:pPr>
      <w:r>
        <w:rPr>
          <w:rFonts w:ascii="Arial" w:eastAsia="Arial" w:hAnsi="Arial" w:cs="Arial"/>
          <w:b/>
          <w:spacing w:val="3"/>
          <w:sz w:val="28"/>
          <w:szCs w:val="28"/>
          <w:lang w:val="de-DE"/>
        </w:rPr>
        <w:t>Kompakter e-Stellzylinder für hohe Kräfte</w:t>
      </w:r>
    </w:p>
    <w:p w:rsidR="007E54B0" w:rsidRDefault="007E54B0" w:rsidP="00F86E34">
      <w:pPr>
        <w:spacing w:before="39" w:line="220" w:lineRule="exact"/>
        <w:ind w:right="229"/>
        <w:jc w:val="both"/>
        <w:rPr>
          <w:rFonts w:ascii="Arial" w:hAnsi="Arial" w:cs="Arial"/>
          <w:b/>
          <w:sz w:val="24"/>
          <w:szCs w:val="24"/>
          <w:lang w:val="de-DE"/>
        </w:rPr>
      </w:pPr>
    </w:p>
    <w:p w:rsidR="001F5E49" w:rsidRDefault="00834306" w:rsidP="004A5D9A">
      <w:pPr>
        <w:rPr>
          <w:rFonts w:ascii="Arial" w:eastAsia="Arial" w:hAnsi="Arial" w:cs="Arial"/>
          <w:b/>
          <w:spacing w:val="1"/>
          <w:lang w:val="de-DE"/>
        </w:rPr>
      </w:pPr>
      <w:r w:rsidRPr="00E7204A">
        <w:rPr>
          <w:rFonts w:ascii="Arial" w:eastAsia="Arial" w:hAnsi="Arial" w:cs="Arial"/>
          <w:b/>
          <w:spacing w:val="2"/>
          <w:lang w:val="de-DE"/>
        </w:rPr>
        <w:t>München</w:t>
      </w:r>
      <w:r w:rsidRPr="00E7204A">
        <w:rPr>
          <w:rFonts w:ascii="Arial" w:eastAsia="Arial" w:hAnsi="Arial" w:cs="Arial"/>
          <w:b/>
          <w:lang w:val="de-DE"/>
        </w:rPr>
        <w:t>,</w:t>
      </w:r>
      <w:r w:rsidRPr="00E7204A">
        <w:rPr>
          <w:rFonts w:ascii="Arial" w:eastAsia="Arial" w:hAnsi="Arial" w:cs="Arial"/>
          <w:b/>
          <w:spacing w:val="-8"/>
          <w:lang w:val="de-DE"/>
        </w:rPr>
        <w:t xml:space="preserve"> </w:t>
      </w:r>
      <w:r w:rsidR="00B71DB5">
        <w:rPr>
          <w:rFonts w:ascii="Arial" w:eastAsia="Arial" w:hAnsi="Arial" w:cs="Arial"/>
          <w:b/>
          <w:lang w:val="de-DE"/>
        </w:rPr>
        <w:t>Oktober</w:t>
      </w:r>
      <w:r w:rsidRPr="00E7204A">
        <w:rPr>
          <w:rFonts w:ascii="Arial" w:eastAsia="Arial" w:hAnsi="Arial" w:cs="Arial"/>
          <w:b/>
          <w:spacing w:val="-10"/>
          <w:lang w:val="de-DE"/>
        </w:rPr>
        <w:t xml:space="preserve"> </w:t>
      </w:r>
      <w:r w:rsidRPr="00E7204A">
        <w:rPr>
          <w:rFonts w:ascii="Arial" w:eastAsia="Arial" w:hAnsi="Arial" w:cs="Arial"/>
          <w:b/>
          <w:spacing w:val="2"/>
          <w:lang w:val="de-DE"/>
        </w:rPr>
        <w:t>2</w:t>
      </w:r>
      <w:r w:rsidRPr="00E7204A">
        <w:rPr>
          <w:rFonts w:ascii="Arial" w:eastAsia="Arial" w:hAnsi="Arial" w:cs="Arial"/>
          <w:b/>
          <w:lang w:val="de-DE"/>
        </w:rPr>
        <w:t>0</w:t>
      </w:r>
      <w:r w:rsidRPr="00E7204A">
        <w:rPr>
          <w:rFonts w:ascii="Arial" w:eastAsia="Arial" w:hAnsi="Arial" w:cs="Arial"/>
          <w:b/>
          <w:spacing w:val="1"/>
          <w:lang w:val="de-DE"/>
        </w:rPr>
        <w:t>1</w:t>
      </w:r>
      <w:r>
        <w:rPr>
          <w:rFonts w:ascii="Arial" w:eastAsia="Arial" w:hAnsi="Arial" w:cs="Arial"/>
          <w:b/>
          <w:spacing w:val="1"/>
          <w:lang w:val="de-DE"/>
        </w:rPr>
        <w:t>7 –</w:t>
      </w:r>
      <w:r w:rsidR="00B74DE6">
        <w:rPr>
          <w:rFonts w:ascii="Arial" w:eastAsia="Arial" w:hAnsi="Arial" w:cs="Arial"/>
          <w:b/>
          <w:spacing w:val="1"/>
          <w:lang w:val="de-DE"/>
        </w:rPr>
        <w:t xml:space="preserve"> </w:t>
      </w:r>
      <w:r w:rsidR="00B926A5">
        <w:rPr>
          <w:rFonts w:ascii="Arial" w:eastAsia="Arial" w:hAnsi="Arial" w:cs="Arial"/>
          <w:b/>
          <w:spacing w:val="1"/>
          <w:lang w:val="de-DE"/>
        </w:rPr>
        <w:t>Diakont</w:t>
      </w:r>
      <w:r w:rsidR="000605D1">
        <w:rPr>
          <w:rFonts w:ascii="Arial" w:eastAsia="Arial" w:hAnsi="Arial" w:cs="Arial"/>
          <w:b/>
          <w:spacing w:val="1"/>
          <w:lang w:val="de-DE"/>
        </w:rPr>
        <w:t>,</w:t>
      </w:r>
      <w:r w:rsidR="00B926A5">
        <w:rPr>
          <w:rFonts w:ascii="Arial" w:eastAsia="Arial" w:hAnsi="Arial" w:cs="Arial"/>
          <w:b/>
          <w:spacing w:val="1"/>
          <w:lang w:val="de-DE"/>
        </w:rPr>
        <w:t xml:space="preserve"> ein </w:t>
      </w:r>
      <w:r w:rsidR="000605D1">
        <w:rPr>
          <w:rFonts w:ascii="Arial" w:eastAsia="Arial" w:hAnsi="Arial" w:cs="Arial"/>
          <w:b/>
          <w:spacing w:val="1"/>
          <w:lang w:val="de-DE"/>
        </w:rPr>
        <w:t xml:space="preserve">spezialisierter </w:t>
      </w:r>
      <w:r w:rsidR="00474001">
        <w:rPr>
          <w:rFonts w:ascii="Arial" w:eastAsia="Arial" w:hAnsi="Arial" w:cs="Arial"/>
          <w:b/>
          <w:spacing w:val="1"/>
          <w:lang w:val="de-DE"/>
        </w:rPr>
        <w:t>Hersteller</w:t>
      </w:r>
      <w:bookmarkStart w:id="0" w:name="_GoBack"/>
      <w:bookmarkEnd w:id="0"/>
      <w:r w:rsidR="000605D1">
        <w:rPr>
          <w:rFonts w:ascii="Arial" w:eastAsia="Arial" w:hAnsi="Arial" w:cs="Arial"/>
          <w:b/>
          <w:spacing w:val="1"/>
          <w:lang w:val="de-DE"/>
        </w:rPr>
        <w:t xml:space="preserve"> </w:t>
      </w:r>
      <w:r w:rsidR="00B926A5">
        <w:rPr>
          <w:rFonts w:ascii="Arial" w:eastAsia="Arial" w:hAnsi="Arial" w:cs="Arial"/>
          <w:b/>
          <w:spacing w:val="1"/>
          <w:lang w:val="de-DE"/>
        </w:rPr>
        <w:t xml:space="preserve">im Bereich der </w:t>
      </w:r>
      <w:r w:rsidR="000605D1">
        <w:rPr>
          <w:rFonts w:ascii="Arial" w:eastAsia="Arial" w:hAnsi="Arial" w:cs="Arial"/>
          <w:b/>
          <w:spacing w:val="1"/>
          <w:lang w:val="de-DE"/>
        </w:rPr>
        <w:t xml:space="preserve">linearen </w:t>
      </w:r>
      <w:r w:rsidR="00B926A5">
        <w:rPr>
          <w:rFonts w:ascii="Arial" w:eastAsia="Arial" w:hAnsi="Arial" w:cs="Arial"/>
          <w:b/>
          <w:spacing w:val="1"/>
          <w:lang w:val="de-DE"/>
        </w:rPr>
        <w:t xml:space="preserve">elektrischen Antriebstechnik lanciert den DA76, einen kompakten </w:t>
      </w:r>
      <w:r w:rsidR="000605D1">
        <w:rPr>
          <w:rFonts w:ascii="Arial" w:eastAsia="Arial" w:hAnsi="Arial" w:cs="Arial"/>
          <w:b/>
          <w:spacing w:val="1"/>
          <w:lang w:val="de-DE"/>
        </w:rPr>
        <w:t>Stellzylinder mit 4.900N Spitzenkraft bei nur 140mm Länge</w:t>
      </w:r>
    </w:p>
    <w:p w:rsidR="001F5E49" w:rsidRDefault="001F5E49" w:rsidP="004A5D9A">
      <w:pPr>
        <w:rPr>
          <w:rFonts w:ascii="Arial" w:eastAsia="Arial" w:hAnsi="Arial" w:cs="Arial"/>
          <w:b/>
          <w:spacing w:val="1"/>
          <w:lang w:val="de-DE"/>
        </w:rPr>
      </w:pPr>
    </w:p>
    <w:p w:rsidR="00343E2F" w:rsidRDefault="000605D1" w:rsidP="004A5D9A">
      <w:pPr>
        <w:rPr>
          <w:rFonts w:ascii="Arial" w:eastAsia="Arial" w:hAnsi="Arial" w:cs="Arial"/>
          <w:spacing w:val="1"/>
          <w:lang w:val="de-DE"/>
        </w:rPr>
      </w:pPr>
      <w:r>
        <w:rPr>
          <w:rFonts w:ascii="Arial" w:eastAsia="Arial" w:hAnsi="Arial" w:cs="Arial"/>
          <w:spacing w:val="1"/>
          <w:lang w:val="de-DE"/>
        </w:rPr>
        <w:t>Der</w:t>
      </w:r>
      <w:r w:rsidRPr="00F56C59">
        <w:rPr>
          <w:rFonts w:ascii="Arial" w:eastAsia="Arial" w:hAnsi="Arial" w:cs="Arial"/>
          <w:spacing w:val="1"/>
          <w:lang w:val="de-DE"/>
        </w:rPr>
        <w:t xml:space="preserve"> </w:t>
      </w:r>
      <w:r>
        <w:rPr>
          <w:rFonts w:ascii="Arial" w:eastAsia="Arial" w:hAnsi="Arial" w:cs="Arial"/>
          <w:spacing w:val="1"/>
          <w:lang w:val="de-DE"/>
        </w:rPr>
        <w:t>neue Stellzylinder</w:t>
      </w:r>
      <w:r w:rsidRPr="00F56C59">
        <w:rPr>
          <w:rFonts w:ascii="Arial" w:eastAsia="Arial" w:hAnsi="Arial" w:cs="Arial"/>
          <w:spacing w:val="1"/>
          <w:lang w:val="de-DE"/>
        </w:rPr>
        <w:t xml:space="preserve"> </w:t>
      </w:r>
      <w:r>
        <w:rPr>
          <w:rFonts w:ascii="Arial" w:eastAsia="Arial" w:hAnsi="Arial" w:cs="Arial"/>
          <w:spacing w:val="1"/>
          <w:lang w:val="de-DE"/>
        </w:rPr>
        <w:t>DA76</w:t>
      </w:r>
      <w:r w:rsidR="001F5E49" w:rsidRPr="00F56C59">
        <w:rPr>
          <w:rFonts w:ascii="Arial" w:eastAsia="Arial" w:hAnsi="Arial" w:cs="Arial"/>
          <w:spacing w:val="1"/>
          <w:lang w:val="de-DE"/>
        </w:rPr>
        <w:t xml:space="preserve"> verfüg</w:t>
      </w:r>
      <w:r>
        <w:rPr>
          <w:rFonts w:ascii="Arial" w:eastAsia="Arial" w:hAnsi="Arial" w:cs="Arial"/>
          <w:spacing w:val="1"/>
          <w:lang w:val="de-DE"/>
        </w:rPr>
        <w:t>t</w:t>
      </w:r>
      <w:r w:rsidR="001F5E49" w:rsidRPr="00F56C59">
        <w:rPr>
          <w:rFonts w:ascii="Arial" w:eastAsia="Arial" w:hAnsi="Arial" w:cs="Arial"/>
          <w:spacing w:val="1"/>
          <w:lang w:val="de-DE"/>
        </w:rPr>
        <w:t xml:space="preserve"> über eine </w:t>
      </w:r>
      <w:r>
        <w:rPr>
          <w:rFonts w:ascii="Arial" w:eastAsia="Arial" w:hAnsi="Arial" w:cs="Arial"/>
          <w:spacing w:val="1"/>
          <w:lang w:val="de-DE"/>
        </w:rPr>
        <w:t>invertierte</w:t>
      </w:r>
      <w:r w:rsidRPr="00F56C59">
        <w:rPr>
          <w:rFonts w:ascii="Arial" w:eastAsia="Arial" w:hAnsi="Arial" w:cs="Arial"/>
          <w:spacing w:val="1"/>
          <w:lang w:val="de-DE"/>
        </w:rPr>
        <w:t xml:space="preserve"> </w:t>
      </w:r>
      <w:r w:rsidR="001F5E49" w:rsidRPr="00F56C59">
        <w:rPr>
          <w:rFonts w:ascii="Arial" w:eastAsia="Arial" w:hAnsi="Arial" w:cs="Arial"/>
          <w:spacing w:val="1"/>
          <w:lang w:val="de-DE"/>
        </w:rPr>
        <w:t>Rollengewindespindel, die von einem Permanentmagnet-Synchronmotor (PMSM) angetrieben wird.</w:t>
      </w:r>
      <w:r w:rsidR="00343E2F">
        <w:rPr>
          <w:rFonts w:ascii="Arial" w:eastAsia="Arial" w:hAnsi="Arial" w:cs="Arial"/>
          <w:spacing w:val="1"/>
          <w:lang w:val="de-DE"/>
        </w:rPr>
        <w:t xml:space="preserve"> </w:t>
      </w:r>
      <w:r w:rsidR="003811EA">
        <w:rPr>
          <w:rFonts w:ascii="Arial" w:eastAsia="Arial" w:hAnsi="Arial" w:cs="Arial"/>
          <w:spacing w:val="1"/>
          <w:lang w:val="de-DE"/>
        </w:rPr>
        <w:t>Integriert in einem Gehäuse stellt die kompakte Einheit</w:t>
      </w:r>
      <w:r w:rsidR="00343E2F">
        <w:rPr>
          <w:rFonts w:ascii="Arial" w:eastAsia="Arial" w:hAnsi="Arial" w:cs="Arial"/>
          <w:spacing w:val="1"/>
          <w:lang w:val="de-DE"/>
        </w:rPr>
        <w:t xml:space="preserve"> höchste Anforderungen an Leistung, Genauigkeit und </w:t>
      </w:r>
      <w:r w:rsidR="003811EA">
        <w:rPr>
          <w:rFonts w:ascii="Arial" w:eastAsia="Arial" w:hAnsi="Arial" w:cs="Arial"/>
          <w:spacing w:val="1"/>
          <w:lang w:val="de-DE"/>
        </w:rPr>
        <w:t>Zuverlässigkeit.</w:t>
      </w:r>
      <w:r w:rsidR="00343E2F">
        <w:rPr>
          <w:rFonts w:ascii="Arial" w:eastAsia="Arial" w:hAnsi="Arial" w:cs="Arial"/>
          <w:spacing w:val="1"/>
          <w:lang w:val="de-DE"/>
        </w:rPr>
        <w:t xml:space="preserve"> </w:t>
      </w:r>
    </w:p>
    <w:p w:rsidR="000605D1" w:rsidRDefault="000605D1" w:rsidP="004A5D9A">
      <w:pPr>
        <w:rPr>
          <w:rFonts w:ascii="Arial" w:eastAsia="Arial" w:hAnsi="Arial" w:cs="Arial"/>
          <w:spacing w:val="1"/>
          <w:lang w:val="de-DE"/>
        </w:rPr>
      </w:pPr>
    </w:p>
    <w:p w:rsidR="000605D1" w:rsidRDefault="00F56C59" w:rsidP="004A5D9A">
      <w:pPr>
        <w:rPr>
          <w:rFonts w:ascii="Arial" w:eastAsia="Arial" w:hAnsi="Arial" w:cs="Arial"/>
          <w:spacing w:val="1"/>
          <w:lang w:val="de-DE"/>
        </w:rPr>
      </w:pPr>
      <w:r w:rsidRPr="00F56C59">
        <w:rPr>
          <w:rFonts w:ascii="Arial" w:eastAsia="Arial" w:hAnsi="Arial" w:cs="Arial"/>
          <w:spacing w:val="1"/>
          <w:lang w:val="de-DE"/>
        </w:rPr>
        <w:t>Zusammen mit allen Aktuatoren der DA-Serie bietet der DA76-</w:t>
      </w:r>
      <w:r w:rsidR="000605D1">
        <w:rPr>
          <w:rFonts w:ascii="Arial" w:eastAsia="Arial" w:hAnsi="Arial" w:cs="Arial"/>
          <w:spacing w:val="1"/>
          <w:lang w:val="de-DE"/>
        </w:rPr>
        <w:t>Stellzylinder</w:t>
      </w:r>
      <w:r w:rsidR="000605D1" w:rsidRPr="00F56C59">
        <w:rPr>
          <w:rFonts w:ascii="Arial" w:eastAsia="Arial" w:hAnsi="Arial" w:cs="Arial"/>
          <w:spacing w:val="1"/>
          <w:lang w:val="de-DE"/>
        </w:rPr>
        <w:t xml:space="preserve"> </w:t>
      </w:r>
      <w:r w:rsidRPr="00F56C59">
        <w:rPr>
          <w:rFonts w:ascii="Arial" w:eastAsia="Arial" w:hAnsi="Arial" w:cs="Arial"/>
          <w:spacing w:val="1"/>
          <w:lang w:val="de-DE"/>
        </w:rPr>
        <w:t xml:space="preserve">eine hohe Temperaturbeständigkeit, die ihn ideal für anspruchsvolle Anwendungen wie </w:t>
      </w:r>
      <w:r w:rsidR="000605D1">
        <w:rPr>
          <w:rFonts w:ascii="Arial" w:eastAsia="Arial" w:hAnsi="Arial" w:cs="Arial"/>
          <w:spacing w:val="1"/>
          <w:lang w:val="de-DE"/>
        </w:rPr>
        <w:t xml:space="preserve">z.B. </w:t>
      </w:r>
      <w:r w:rsidRPr="00F56C59">
        <w:rPr>
          <w:rFonts w:ascii="Arial" w:eastAsia="Arial" w:hAnsi="Arial" w:cs="Arial"/>
          <w:spacing w:val="1"/>
          <w:lang w:val="de-DE"/>
        </w:rPr>
        <w:t xml:space="preserve">Spritzguss- und Heißkanalsysteme macht. Mit einer </w:t>
      </w:r>
      <w:r w:rsidR="000605D1">
        <w:rPr>
          <w:rFonts w:ascii="Arial" w:eastAsia="Arial" w:hAnsi="Arial" w:cs="Arial"/>
          <w:spacing w:val="1"/>
          <w:lang w:val="de-DE"/>
        </w:rPr>
        <w:t xml:space="preserve">Spitzenkraft von 4.900N und einer </w:t>
      </w:r>
      <w:r w:rsidRPr="00F56C59">
        <w:rPr>
          <w:rFonts w:ascii="Arial" w:eastAsia="Arial" w:hAnsi="Arial" w:cs="Arial"/>
          <w:spacing w:val="1"/>
          <w:lang w:val="de-DE"/>
        </w:rPr>
        <w:t xml:space="preserve">Länge von </w:t>
      </w:r>
      <w:r w:rsidR="000605D1">
        <w:rPr>
          <w:rFonts w:ascii="Arial" w:eastAsia="Arial" w:hAnsi="Arial" w:cs="Arial"/>
          <w:spacing w:val="1"/>
          <w:lang w:val="de-DE"/>
        </w:rPr>
        <w:t xml:space="preserve">nur </w:t>
      </w:r>
      <w:r w:rsidRPr="00F56C59">
        <w:rPr>
          <w:rFonts w:ascii="Arial" w:eastAsia="Arial" w:hAnsi="Arial" w:cs="Arial"/>
          <w:spacing w:val="1"/>
          <w:lang w:val="de-DE"/>
        </w:rPr>
        <w:t xml:space="preserve">140 mm </w:t>
      </w:r>
      <w:r w:rsidR="000605D1">
        <w:rPr>
          <w:rFonts w:ascii="Arial" w:eastAsia="Arial" w:hAnsi="Arial" w:cs="Arial"/>
          <w:spacing w:val="1"/>
          <w:lang w:val="de-DE"/>
        </w:rPr>
        <w:t xml:space="preserve">inklusive </w:t>
      </w:r>
      <w:r w:rsidRPr="00F56C59">
        <w:rPr>
          <w:rFonts w:ascii="Arial" w:eastAsia="Arial" w:hAnsi="Arial" w:cs="Arial"/>
          <w:spacing w:val="1"/>
          <w:lang w:val="de-DE"/>
        </w:rPr>
        <w:t xml:space="preserve"> </w:t>
      </w:r>
      <w:r w:rsidR="000605D1">
        <w:rPr>
          <w:rFonts w:ascii="Arial" w:eastAsia="Arial" w:hAnsi="Arial" w:cs="Arial"/>
          <w:spacing w:val="1"/>
          <w:lang w:val="de-DE"/>
        </w:rPr>
        <w:t>integrierter</w:t>
      </w:r>
      <w:r w:rsidR="000605D1" w:rsidRPr="00F56C59">
        <w:rPr>
          <w:rFonts w:ascii="Arial" w:eastAsia="Arial" w:hAnsi="Arial" w:cs="Arial"/>
          <w:spacing w:val="1"/>
          <w:lang w:val="de-DE"/>
        </w:rPr>
        <w:t xml:space="preserve"> </w:t>
      </w:r>
      <w:r w:rsidRPr="00F56C59">
        <w:rPr>
          <w:rFonts w:ascii="Arial" w:eastAsia="Arial" w:hAnsi="Arial" w:cs="Arial"/>
          <w:spacing w:val="1"/>
          <w:lang w:val="de-DE"/>
        </w:rPr>
        <w:t>Verdrehsicherung</w:t>
      </w:r>
      <w:r w:rsidR="000605D1">
        <w:rPr>
          <w:rFonts w:ascii="Arial" w:eastAsia="Arial" w:hAnsi="Arial" w:cs="Arial"/>
          <w:spacing w:val="1"/>
          <w:lang w:val="de-DE"/>
        </w:rPr>
        <w:t xml:space="preserve"> und inkrementellen Encoder</w:t>
      </w:r>
      <w:r w:rsidRPr="00F56C59">
        <w:rPr>
          <w:rFonts w:ascii="Arial" w:eastAsia="Arial" w:hAnsi="Arial" w:cs="Arial"/>
          <w:spacing w:val="1"/>
          <w:lang w:val="de-DE"/>
        </w:rPr>
        <w:t xml:space="preserve"> </w:t>
      </w:r>
      <w:r w:rsidR="000605D1">
        <w:rPr>
          <w:rFonts w:ascii="Arial" w:eastAsia="Arial" w:hAnsi="Arial" w:cs="Arial"/>
          <w:spacing w:val="1"/>
          <w:lang w:val="de-DE"/>
        </w:rPr>
        <w:t>bietet der DA76 einen Arbeitshub von 20mm bei einer Verfahrgeschwindigkeit von 83mm/s.</w:t>
      </w:r>
      <w:r w:rsidRPr="00F56C59">
        <w:rPr>
          <w:rFonts w:ascii="Arial" w:eastAsia="Arial" w:hAnsi="Arial" w:cs="Arial"/>
          <w:spacing w:val="1"/>
          <w:lang w:val="de-DE"/>
        </w:rPr>
        <w:t xml:space="preserve"> </w:t>
      </w:r>
    </w:p>
    <w:p w:rsidR="000605D1" w:rsidRDefault="000605D1" w:rsidP="004A5D9A">
      <w:pPr>
        <w:rPr>
          <w:rFonts w:ascii="Arial" w:eastAsia="Arial" w:hAnsi="Arial" w:cs="Arial"/>
          <w:spacing w:val="1"/>
          <w:lang w:val="de-DE"/>
        </w:rPr>
      </w:pPr>
    </w:p>
    <w:p w:rsidR="003B4EF1" w:rsidRDefault="00E36104" w:rsidP="004A5D9A">
      <w:pPr>
        <w:rPr>
          <w:rFonts w:ascii="Arial" w:eastAsia="Arial" w:hAnsi="Arial" w:cs="Arial"/>
          <w:spacing w:val="1"/>
          <w:lang w:val="de-DE"/>
        </w:rPr>
      </w:pPr>
      <w:r>
        <w:rPr>
          <w:rFonts w:ascii="Arial" w:eastAsia="Arial" w:hAnsi="Arial" w:cs="Arial"/>
          <w:spacing w:val="1"/>
          <w:lang w:val="de-DE"/>
        </w:rPr>
        <w:t xml:space="preserve">Verglichen mit </w:t>
      </w:r>
      <w:r w:rsidR="000605D1">
        <w:rPr>
          <w:rFonts w:ascii="Arial" w:eastAsia="Arial" w:hAnsi="Arial" w:cs="Arial"/>
          <w:spacing w:val="1"/>
          <w:lang w:val="de-DE"/>
        </w:rPr>
        <w:t>anderen</w:t>
      </w:r>
      <w:r>
        <w:rPr>
          <w:rFonts w:ascii="Arial" w:eastAsia="Arial" w:hAnsi="Arial" w:cs="Arial"/>
          <w:spacing w:val="1"/>
          <w:lang w:val="de-DE"/>
        </w:rPr>
        <w:t xml:space="preserve"> Aktuatoren</w:t>
      </w:r>
      <w:r w:rsidR="000605D1">
        <w:rPr>
          <w:rFonts w:ascii="Arial" w:eastAsia="Arial" w:hAnsi="Arial" w:cs="Arial"/>
          <w:spacing w:val="1"/>
          <w:lang w:val="de-DE"/>
        </w:rPr>
        <w:t xml:space="preserve"> auf Basis Kugelgewindespindel</w:t>
      </w:r>
      <w:r>
        <w:rPr>
          <w:rFonts w:ascii="Arial" w:eastAsia="Arial" w:hAnsi="Arial" w:cs="Arial"/>
          <w:spacing w:val="1"/>
          <w:lang w:val="de-DE"/>
        </w:rPr>
        <w:t xml:space="preserve"> kann der DA76 somit erhebliche Kräfte bereitstellen und durch seine geringe Länge leicht in komplexe Anwendungen integriert werden. </w:t>
      </w:r>
      <w:r w:rsidR="000605D1">
        <w:rPr>
          <w:rFonts w:ascii="Arial" w:eastAsia="Arial" w:hAnsi="Arial" w:cs="Arial"/>
          <w:spacing w:val="1"/>
          <w:lang w:val="de-DE"/>
        </w:rPr>
        <w:t>Durch die Eigenschaften der Rollengewindespindel bietet der Stellzylinder eine höhere Lebensdauer vis-a-vis Aktuatoren mit Kugelgewindespindel. Der Stellzylinder kann von den meisten handelsüblichen Servoverstärkern für bürstenlose DC-Motoren geregelt werden.</w:t>
      </w:r>
    </w:p>
    <w:p w:rsidR="000605D1" w:rsidRDefault="000605D1" w:rsidP="004A5D9A">
      <w:pPr>
        <w:rPr>
          <w:rFonts w:ascii="Arial" w:eastAsia="Arial" w:hAnsi="Arial" w:cs="Arial"/>
          <w:spacing w:val="1"/>
          <w:lang w:val="de-DE"/>
        </w:rPr>
      </w:pPr>
    </w:p>
    <w:p w:rsidR="00644B13" w:rsidRPr="00644B13" w:rsidRDefault="00644B13" w:rsidP="00F86E34">
      <w:pPr>
        <w:spacing w:before="39" w:line="220" w:lineRule="exact"/>
        <w:ind w:right="229"/>
        <w:jc w:val="both"/>
        <w:rPr>
          <w:rFonts w:ascii="Arial" w:eastAsia="Arial" w:hAnsi="Arial" w:cs="Arial"/>
          <w:spacing w:val="1"/>
          <w:lang w:val="de-DE"/>
        </w:rPr>
      </w:pPr>
      <w:r w:rsidRPr="00644B13">
        <w:rPr>
          <w:rFonts w:ascii="Arial" w:eastAsia="Arial" w:hAnsi="Arial" w:cs="Arial"/>
          <w:spacing w:val="1"/>
          <w:lang w:val="de-DE"/>
        </w:rPr>
        <w:t xml:space="preserve">Der Vertrieb von </w:t>
      </w:r>
      <w:r w:rsidR="000605D1">
        <w:rPr>
          <w:rFonts w:ascii="Arial" w:eastAsia="Arial" w:hAnsi="Arial" w:cs="Arial"/>
          <w:spacing w:val="1"/>
          <w:lang w:val="de-DE"/>
        </w:rPr>
        <w:t>Diakont-Stellzylinders</w:t>
      </w:r>
      <w:r w:rsidRPr="00644B13">
        <w:rPr>
          <w:rFonts w:ascii="Arial" w:eastAsia="Arial" w:hAnsi="Arial" w:cs="Arial"/>
          <w:spacing w:val="1"/>
          <w:lang w:val="de-DE"/>
        </w:rPr>
        <w:t xml:space="preserve"> in Deutschland erfolgt über die Fa. MACCON</w:t>
      </w:r>
      <w:r w:rsidR="000605D1">
        <w:rPr>
          <w:rFonts w:ascii="Arial" w:eastAsia="Arial" w:hAnsi="Arial" w:cs="Arial"/>
          <w:spacing w:val="1"/>
          <w:lang w:val="de-DE"/>
        </w:rPr>
        <w:t xml:space="preserve"> Elektroniksystementwicklung und Beratungs GmbH</w:t>
      </w:r>
      <w:r w:rsidRPr="00644B13">
        <w:rPr>
          <w:rFonts w:ascii="Arial" w:eastAsia="Arial" w:hAnsi="Arial" w:cs="Arial"/>
          <w:spacing w:val="1"/>
          <w:lang w:val="de-DE"/>
        </w:rPr>
        <w:t xml:space="preserve"> (</w:t>
      </w:r>
      <w:hyperlink r:id="rId8" w:history="1">
        <w:r w:rsidR="000605D1" w:rsidRPr="00A62366">
          <w:rPr>
            <w:rStyle w:val="Hyperlink"/>
            <w:rFonts w:ascii="Arial" w:eastAsia="Arial" w:hAnsi="Arial" w:cs="Arial"/>
            <w:spacing w:val="1"/>
            <w:lang w:val="de-DE"/>
          </w:rPr>
          <w:t>www.maccon.de</w:t>
        </w:r>
      </w:hyperlink>
      <w:r w:rsidRPr="00644B13">
        <w:rPr>
          <w:rFonts w:ascii="Arial" w:eastAsia="Arial" w:hAnsi="Arial" w:cs="Arial"/>
          <w:spacing w:val="1"/>
          <w:lang w:val="de-DE"/>
        </w:rPr>
        <w:t>)</w:t>
      </w:r>
      <w:r w:rsidR="000605D1">
        <w:rPr>
          <w:rFonts w:ascii="Arial" w:eastAsia="Arial" w:hAnsi="Arial" w:cs="Arial"/>
          <w:spacing w:val="1"/>
          <w:lang w:val="de-DE"/>
        </w:rPr>
        <w:t xml:space="preserve"> aus München.</w:t>
      </w:r>
    </w:p>
    <w:p w:rsidR="003824CB" w:rsidRPr="004F66EA" w:rsidRDefault="003824CB" w:rsidP="004F66EA">
      <w:pPr>
        <w:pStyle w:val="Listenabsatz"/>
        <w:spacing w:before="39" w:line="220" w:lineRule="exact"/>
        <w:ind w:right="229"/>
        <w:jc w:val="both"/>
        <w:rPr>
          <w:rFonts w:ascii="Arial" w:hAnsi="Arial"/>
          <w:lang w:val="de-DE"/>
        </w:rPr>
      </w:pPr>
    </w:p>
    <w:p w:rsidR="00F86E34" w:rsidRPr="0082001B" w:rsidRDefault="00B761DE" w:rsidP="00F86E34">
      <w:pPr>
        <w:spacing w:before="39" w:line="220" w:lineRule="exact"/>
        <w:ind w:right="229"/>
        <w:jc w:val="both"/>
        <w:rPr>
          <w:rFonts w:ascii="Arial" w:eastAsia="Arial" w:hAnsi="Arial" w:cs="Arial"/>
          <w:lang w:val="de-DE"/>
        </w:rPr>
      </w:pPr>
      <w:r>
        <w:rPr>
          <w:rFonts w:ascii="Arial" w:eastAsia="Arial" w:hAnsi="Arial" w:cs="Arial"/>
          <w:lang w:val="de-DE"/>
        </w:rPr>
        <w:t>Die</w:t>
      </w:r>
      <w:r w:rsidR="00F86E34" w:rsidRPr="00635B84">
        <w:rPr>
          <w:rFonts w:ascii="Arial" w:eastAsia="Arial" w:hAnsi="Arial" w:cs="Arial"/>
          <w:spacing w:val="3"/>
          <w:lang w:val="de-DE"/>
        </w:rPr>
        <w:t xml:space="preserve"> </w:t>
      </w:r>
      <w:r w:rsidR="00F86E34" w:rsidRPr="00635B84">
        <w:rPr>
          <w:rFonts w:ascii="Arial" w:eastAsia="Arial" w:hAnsi="Arial" w:cs="Arial"/>
          <w:lang w:val="de-DE"/>
        </w:rPr>
        <w:t>a</w:t>
      </w:r>
      <w:r w:rsidR="00F86E34" w:rsidRPr="00635B84">
        <w:rPr>
          <w:rFonts w:ascii="Arial" w:eastAsia="Arial" w:hAnsi="Arial" w:cs="Arial"/>
          <w:spacing w:val="-1"/>
          <w:lang w:val="de-DE"/>
        </w:rPr>
        <w:t>k</w:t>
      </w:r>
      <w:r w:rsidR="00F86E34" w:rsidRPr="00635B84">
        <w:rPr>
          <w:rFonts w:ascii="Arial" w:eastAsia="Arial" w:hAnsi="Arial" w:cs="Arial"/>
          <w:spacing w:val="1"/>
          <w:lang w:val="de-DE"/>
        </w:rPr>
        <w:t>t</w:t>
      </w:r>
      <w:r w:rsidR="00F86E34" w:rsidRPr="00635B84">
        <w:rPr>
          <w:rFonts w:ascii="Arial" w:eastAsia="Arial" w:hAnsi="Arial" w:cs="Arial"/>
          <w:lang w:val="de-DE"/>
        </w:rPr>
        <w:t>uel</w:t>
      </w:r>
      <w:r w:rsidR="00F86E34" w:rsidRPr="00635B84">
        <w:rPr>
          <w:rFonts w:ascii="Arial" w:eastAsia="Arial" w:hAnsi="Arial" w:cs="Arial"/>
          <w:spacing w:val="1"/>
          <w:lang w:val="de-DE"/>
        </w:rPr>
        <w:t>l</w:t>
      </w:r>
      <w:r w:rsidR="00F86E34" w:rsidRPr="00635B84">
        <w:rPr>
          <w:rFonts w:ascii="Arial" w:eastAsia="Arial" w:hAnsi="Arial" w:cs="Arial"/>
          <w:lang w:val="de-DE"/>
        </w:rPr>
        <w:t>e</w:t>
      </w:r>
      <w:r w:rsidR="00F86E34" w:rsidRPr="00635B84">
        <w:rPr>
          <w:rFonts w:ascii="Arial" w:eastAsia="Arial" w:hAnsi="Arial" w:cs="Arial"/>
          <w:spacing w:val="54"/>
          <w:lang w:val="de-DE"/>
        </w:rPr>
        <w:t xml:space="preserve"> </w:t>
      </w:r>
      <w:r w:rsidR="00F86E34" w:rsidRPr="00635B84">
        <w:rPr>
          <w:rFonts w:ascii="Arial" w:eastAsia="Arial" w:hAnsi="Arial" w:cs="Arial"/>
          <w:spacing w:val="-1"/>
          <w:lang w:val="de-DE"/>
        </w:rPr>
        <w:t>P</w:t>
      </w:r>
      <w:r w:rsidR="00F86E34" w:rsidRPr="00635B84">
        <w:rPr>
          <w:rFonts w:ascii="Arial" w:eastAsia="Arial" w:hAnsi="Arial" w:cs="Arial"/>
          <w:spacing w:val="2"/>
          <w:lang w:val="de-DE"/>
        </w:rPr>
        <w:t>r</w:t>
      </w:r>
      <w:r w:rsidR="00F86E34" w:rsidRPr="00635B84">
        <w:rPr>
          <w:rFonts w:ascii="Arial" w:eastAsia="Arial" w:hAnsi="Arial" w:cs="Arial"/>
          <w:lang w:val="de-DE"/>
        </w:rPr>
        <w:t>e</w:t>
      </w:r>
      <w:r w:rsidR="00F86E34" w:rsidRPr="00635B84">
        <w:rPr>
          <w:rFonts w:ascii="Arial" w:eastAsia="Arial" w:hAnsi="Arial" w:cs="Arial"/>
          <w:spacing w:val="-1"/>
          <w:lang w:val="de-DE"/>
        </w:rPr>
        <w:t>s</w:t>
      </w:r>
      <w:r w:rsidR="00F86E34" w:rsidRPr="00635B84">
        <w:rPr>
          <w:rFonts w:ascii="Arial" w:eastAsia="Arial" w:hAnsi="Arial" w:cs="Arial"/>
          <w:spacing w:val="2"/>
          <w:lang w:val="de-DE"/>
        </w:rPr>
        <w:t>s</w:t>
      </w:r>
      <w:r w:rsidR="00F86E34" w:rsidRPr="00635B84">
        <w:rPr>
          <w:rFonts w:ascii="Arial" w:eastAsia="Arial" w:hAnsi="Arial" w:cs="Arial"/>
          <w:lang w:val="de-DE"/>
        </w:rPr>
        <w:t>ein</w:t>
      </w:r>
      <w:r w:rsidR="00F86E34" w:rsidRPr="00635B84">
        <w:rPr>
          <w:rFonts w:ascii="Arial" w:eastAsia="Arial" w:hAnsi="Arial" w:cs="Arial"/>
          <w:spacing w:val="1"/>
          <w:lang w:val="de-DE"/>
        </w:rPr>
        <w:t>f</w:t>
      </w:r>
      <w:r w:rsidR="00F86E34" w:rsidRPr="00635B84">
        <w:rPr>
          <w:rFonts w:ascii="Arial" w:eastAsia="Arial" w:hAnsi="Arial" w:cs="Arial"/>
          <w:lang w:val="de-DE"/>
        </w:rPr>
        <w:t>o</w:t>
      </w:r>
      <w:r w:rsidR="00F86E34" w:rsidRPr="00635B84">
        <w:rPr>
          <w:rFonts w:ascii="Arial" w:eastAsia="Arial" w:hAnsi="Arial" w:cs="Arial"/>
          <w:spacing w:val="2"/>
          <w:lang w:val="de-DE"/>
        </w:rPr>
        <w:t>r</w:t>
      </w:r>
      <w:r w:rsidR="00F86E34" w:rsidRPr="00635B84">
        <w:rPr>
          <w:rFonts w:ascii="Arial" w:eastAsia="Arial" w:hAnsi="Arial" w:cs="Arial"/>
          <w:lang w:val="de-DE"/>
        </w:rPr>
        <w:t>ma</w:t>
      </w:r>
      <w:r w:rsidR="00F86E34" w:rsidRPr="00635B84">
        <w:rPr>
          <w:rFonts w:ascii="Arial" w:eastAsia="Arial" w:hAnsi="Arial" w:cs="Arial"/>
          <w:spacing w:val="1"/>
          <w:lang w:val="de-DE"/>
        </w:rPr>
        <w:t>t</w:t>
      </w:r>
      <w:r w:rsidR="00F86E34" w:rsidRPr="00635B84">
        <w:rPr>
          <w:rFonts w:ascii="Arial" w:eastAsia="Arial" w:hAnsi="Arial" w:cs="Arial"/>
          <w:lang w:val="de-DE"/>
        </w:rPr>
        <w:t>ion</w:t>
      </w:r>
      <w:r w:rsidR="00F86E34" w:rsidRPr="00635B84">
        <w:rPr>
          <w:rFonts w:ascii="Arial" w:eastAsia="Arial" w:hAnsi="Arial" w:cs="Arial"/>
          <w:spacing w:val="46"/>
          <w:lang w:val="de-DE"/>
        </w:rPr>
        <w:t xml:space="preserve"> </w:t>
      </w:r>
      <w:r w:rsidR="00F86E34" w:rsidRPr="00635B84">
        <w:rPr>
          <w:rFonts w:ascii="Arial" w:eastAsia="Arial" w:hAnsi="Arial" w:cs="Arial"/>
          <w:lang w:val="de-DE"/>
        </w:rPr>
        <w:t xml:space="preserve">und das </w:t>
      </w:r>
      <w:r w:rsidR="00F86E34" w:rsidRPr="00635B84">
        <w:rPr>
          <w:rFonts w:ascii="Arial" w:eastAsia="Arial" w:hAnsi="Arial" w:cs="Arial"/>
          <w:spacing w:val="3"/>
          <w:lang w:val="de-DE"/>
        </w:rPr>
        <w:t xml:space="preserve"> </w:t>
      </w:r>
      <w:r w:rsidR="00F86E34" w:rsidRPr="00635B84">
        <w:rPr>
          <w:rFonts w:ascii="Arial" w:eastAsia="Arial" w:hAnsi="Arial" w:cs="Arial"/>
          <w:spacing w:val="-1"/>
          <w:lang w:val="de-DE"/>
        </w:rPr>
        <w:t>Pr</w:t>
      </w:r>
      <w:r w:rsidR="00F86E34" w:rsidRPr="00635B84">
        <w:rPr>
          <w:rFonts w:ascii="Arial" w:eastAsia="Arial" w:hAnsi="Arial" w:cs="Arial"/>
          <w:lang w:val="de-DE"/>
        </w:rPr>
        <w:t>e</w:t>
      </w:r>
      <w:r w:rsidR="00F86E34" w:rsidRPr="00635B84">
        <w:rPr>
          <w:rFonts w:ascii="Arial" w:eastAsia="Arial" w:hAnsi="Arial" w:cs="Arial"/>
          <w:spacing w:val="-1"/>
          <w:lang w:val="de-DE"/>
        </w:rPr>
        <w:t>s</w:t>
      </w:r>
      <w:r w:rsidR="00F86E34" w:rsidRPr="00635B84">
        <w:rPr>
          <w:rFonts w:ascii="Arial" w:eastAsia="Arial" w:hAnsi="Arial" w:cs="Arial"/>
          <w:spacing w:val="2"/>
          <w:lang w:val="de-DE"/>
        </w:rPr>
        <w:t>se</w:t>
      </w:r>
      <w:r w:rsidR="00F86E34" w:rsidRPr="00635B84">
        <w:rPr>
          <w:rFonts w:ascii="Arial" w:eastAsia="Arial" w:hAnsi="Arial" w:cs="Arial"/>
          <w:lang w:val="de-DE"/>
        </w:rPr>
        <w:t>bild</w:t>
      </w:r>
      <w:r w:rsidR="00F86E34" w:rsidRPr="00635B84">
        <w:rPr>
          <w:rFonts w:ascii="Arial" w:eastAsia="Arial" w:hAnsi="Arial" w:cs="Arial"/>
          <w:spacing w:val="52"/>
          <w:lang w:val="de-DE"/>
        </w:rPr>
        <w:t xml:space="preserve"> </w:t>
      </w:r>
      <w:r w:rsidR="00F86E34">
        <w:rPr>
          <w:rFonts w:ascii="Arial" w:eastAsia="Arial" w:hAnsi="Arial" w:cs="Arial"/>
          <w:lang w:val="de-DE"/>
        </w:rPr>
        <w:t>von</w:t>
      </w:r>
      <w:r w:rsidR="00F86E34" w:rsidRPr="00635B84">
        <w:rPr>
          <w:rFonts w:ascii="Arial" w:eastAsia="Arial" w:hAnsi="Arial" w:cs="Arial"/>
          <w:lang w:val="de-DE"/>
        </w:rPr>
        <w:t xml:space="preserve"> </w:t>
      </w:r>
      <w:r w:rsidR="00F86E34" w:rsidRPr="00635B84">
        <w:rPr>
          <w:rFonts w:ascii="Arial" w:eastAsia="Arial" w:hAnsi="Arial" w:cs="Arial"/>
          <w:spacing w:val="3"/>
          <w:lang w:val="de-DE"/>
        </w:rPr>
        <w:t xml:space="preserve"> </w:t>
      </w:r>
      <w:r w:rsidR="00F86E34" w:rsidRPr="00635B84">
        <w:rPr>
          <w:rFonts w:ascii="Arial" w:eastAsia="Arial" w:hAnsi="Arial" w:cs="Arial"/>
          <w:spacing w:val="7"/>
          <w:lang w:val="de-DE"/>
        </w:rPr>
        <w:t>M</w:t>
      </w:r>
      <w:r w:rsidR="00F86E34" w:rsidRPr="00635B84">
        <w:rPr>
          <w:rFonts w:ascii="Arial" w:eastAsia="Arial" w:hAnsi="Arial" w:cs="Arial"/>
          <w:spacing w:val="-7"/>
          <w:lang w:val="de-DE"/>
        </w:rPr>
        <w:t>A</w:t>
      </w:r>
      <w:r w:rsidR="00F86E34" w:rsidRPr="00635B84">
        <w:rPr>
          <w:rFonts w:ascii="Arial" w:eastAsia="Arial" w:hAnsi="Arial" w:cs="Arial"/>
          <w:lang w:val="de-DE"/>
        </w:rPr>
        <w:t>CC</w:t>
      </w:r>
      <w:r w:rsidR="00F86E34" w:rsidRPr="00635B84">
        <w:rPr>
          <w:rFonts w:ascii="Arial" w:eastAsia="Arial" w:hAnsi="Arial" w:cs="Arial"/>
          <w:spacing w:val="4"/>
          <w:lang w:val="de-DE"/>
        </w:rPr>
        <w:t>O</w:t>
      </w:r>
      <w:r w:rsidR="00F86E34" w:rsidRPr="00635B84">
        <w:rPr>
          <w:rFonts w:ascii="Arial" w:eastAsia="Arial" w:hAnsi="Arial" w:cs="Arial"/>
          <w:lang w:val="de-DE"/>
        </w:rPr>
        <w:t xml:space="preserve">N </w:t>
      </w:r>
      <w:r w:rsidR="00F86E34" w:rsidRPr="00635B84">
        <w:rPr>
          <w:rFonts w:ascii="Arial" w:eastAsia="Arial" w:hAnsi="Arial" w:cs="Arial"/>
          <w:spacing w:val="1"/>
          <w:lang w:val="de-DE"/>
        </w:rPr>
        <w:t xml:space="preserve"> f</w:t>
      </w:r>
      <w:r w:rsidR="00F86E34" w:rsidRPr="00635B84">
        <w:rPr>
          <w:rFonts w:ascii="Arial" w:eastAsia="Arial" w:hAnsi="Arial" w:cs="Arial"/>
          <w:lang w:val="de-DE"/>
        </w:rPr>
        <w:t>in</w:t>
      </w:r>
      <w:r w:rsidR="00F86E34" w:rsidRPr="00635B84">
        <w:rPr>
          <w:rFonts w:ascii="Arial" w:eastAsia="Arial" w:hAnsi="Arial" w:cs="Arial"/>
          <w:spacing w:val="1"/>
          <w:lang w:val="de-DE"/>
        </w:rPr>
        <w:t>d</w:t>
      </w:r>
      <w:r w:rsidR="00F86E34" w:rsidRPr="00635B84">
        <w:rPr>
          <w:rFonts w:ascii="Arial" w:eastAsia="Arial" w:hAnsi="Arial" w:cs="Arial"/>
          <w:lang w:val="de-DE"/>
        </w:rPr>
        <w:t xml:space="preserve">en </w:t>
      </w:r>
      <w:r w:rsidR="00F86E34" w:rsidRPr="00635B84">
        <w:rPr>
          <w:rFonts w:ascii="Arial" w:eastAsia="Arial" w:hAnsi="Arial" w:cs="Arial"/>
          <w:spacing w:val="-1"/>
          <w:lang w:val="de-DE"/>
        </w:rPr>
        <w:t>S</w:t>
      </w:r>
      <w:r w:rsidR="00F86E34" w:rsidRPr="00635B84">
        <w:rPr>
          <w:rFonts w:ascii="Arial" w:eastAsia="Arial" w:hAnsi="Arial" w:cs="Arial"/>
          <w:lang w:val="de-DE"/>
        </w:rPr>
        <w:t>ie eben</w:t>
      </w:r>
      <w:r w:rsidR="00F86E34" w:rsidRPr="00635B84">
        <w:rPr>
          <w:rFonts w:ascii="Arial" w:eastAsia="Arial" w:hAnsi="Arial" w:cs="Arial"/>
          <w:spacing w:val="1"/>
          <w:lang w:val="de-DE"/>
        </w:rPr>
        <w:t>f</w:t>
      </w:r>
      <w:r w:rsidR="00F86E34" w:rsidRPr="00635B84">
        <w:rPr>
          <w:rFonts w:ascii="Arial" w:eastAsia="Arial" w:hAnsi="Arial" w:cs="Arial"/>
          <w:lang w:val="de-DE"/>
        </w:rPr>
        <w:t>al</w:t>
      </w:r>
      <w:r w:rsidR="00F86E34" w:rsidRPr="00635B84">
        <w:rPr>
          <w:rFonts w:ascii="Arial" w:eastAsia="Arial" w:hAnsi="Arial" w:cs="Arial"/>
          <w:spacing w:val="-1"/>
          <w:lang w:val="de-DE"/>
        </w:rPr>
        <w:t>l</w:t>
      </w:r>
      <w:r w:rsidR="00F86E34" w:rsidRPr="00635B84">
        <w:rPr>
          <w:rFonts w:ascii="Arial" w:eastAsia="Arial" w:hAnsi="Arial" w:cs="Arial"/>
          <w:lang w:val="de-DE"/>
        </w:rPr>
        <w:t>s</w:t>
      </w:r>
      <w:r w:rsidR="00F86E34" w:rsidRPr="00635B84">
        <w:rPr>
          <w:rFonts w:ascii="Arial" w:eastAsia="Arial" w:hAnsi="Arial" w:cs="Arial"/>
          <w:spacing w:val="-9"/>
          <w:lang w:val="de-DE"/>
        </w:rPr>
        <w:t xml:space="preserve"> </w:t>
      </w:r>
      <w:r w:rsidR="00F86E34" w:rsidRPr="00635B84">
        <w:rPr>
          <w:rFonts w:ascii="Arial" w:eastAsia="Arial" w:hAnsi="Arial" w:cs="Arial"/>
          <w:lang w:val="de-DE"/>
        </w:rPr>
        <w:t>zum</w:t>
      </w:r>
      <w:r w:rsidR="00F86E34" w:rsidRPr="00635B84">
        <w:rPr>
          <w:rFonts w:ascii="Arial" w:eastAsia="Arial" w:hAnsi="Arial" w:cs="Arial"/>
          <w:spacing w:val="-4"/>
          <w:lang w:val="de-DE"/>
        </w:rPr>
        <w:t xml:space="preserve"> </w:t>
      </w:r>
      <w:r w:rsidR="00F86E34" w:rsidRPr="00635B84">
        <w:rPr>
          <w:rFonts w:ascii="Arial" w:eastAsia="Arial" w:hAnsi="Arial" w:cs="Arial"/>
          <w:lang w:val="de-DE"/>
        </w:rPr>
        <w:t>D</w:t>
      </w:r>
      <w:r w:rsidR="00F86E34" w:rsidRPr="00635B84">
        <w:rPr>
          <w:rFonts w:ascii="Arial" w:eastAsia="Arial" w:hAnsi="Arial" w:cs="Arial"/>
          <w:spacing w:val="1"/>
          <w:lang w:val="de-DE"/>
        </w:rPr>
        <w:t>o</w:t>
      </w:r>
      <w:r w:rsidR="00F86E34" w:rsidRPr="00635B84">
        <w:rPr>
          <w:rFonts w:ascii="Arial" w:eastAsia="Arial" w:hAnsi="Arial" w:cs="Arial"/>
          <w:spacing w:val="3"/>
          <w:lang w:val="de-DE"/>
        </w:rPr>
        <w:t>w</w:t>
      </w:r>
      <w:r w:rsidR="00F86E34" w:rsidRPr="00635B84">
        <w:rPr>
          <w:rFonts w:ascii="Arial" w:eastAsia="Arial" w:hAnsi="Arial" w:cs="Arial"/>
          <w:lang w:val="de-DE"/>
        </w:rPr>
        <w:t>nload</w:t>
      </w:r>
      <w:r w:rsidR="00F86E34" w:rsidRPr="00635B84">
        <w:rPr>
          <w:rFonts w:ascii="Arial" w:eastAsia="Arial" w:hAnsi="Arial" w:cs="Arial"/>
          <w:spacing w:val="-7"/>
          <w:lang w:val="de-DE"/>
        </w:rPr>
        <w:t xml:space="preserve"> </w:t>
      </w:r>
      <w:r w:rsidR="00F86E34" w:rsidRPr="00635B84">
        <w:rPr>
          <w:rFonts w:ascii="Arial" w:eastAsia="Arial" w:hAnsi="Arial" w:cs="Arial"/>
          <w:lang w:val="de-DE"/>
        </w:rPr>
        <w:t>un</w:t>
      </w:r>
      <w:r w:rsidR="00F86E34" w:rsidRPr="00635B84">
        <w:rPr>
          <w:rFonts w:ascii="Arial" w:eastAsia="Arial" w:hAnsi="Arial" w:cs="Arial"/>
          <w:spacing w:val="1"/>
          <w:lang w:val="de-DE"/>
        </w:rPr>
        <w:t>t</w:t>
      </w:r>
      <w:r w:rsidR="00F86E34" w:rsidRPr="00635B84">
        <w:rPr>
          <w:rFonts w:ascii="Arial" w:eastAsia="Arial" w:hAnsi="Arial" w:cs="Arial"/>
          <w:lang w:val="de-DE"/>
        </w:rPr>
        <w:t>e</w:t>
      </w:r>
      <w:r w:rsidR="00F86E34" w:rsidRPr="00635B84">
        <w:rPr>
          <w:rFonts w:ascii="Arial" w:eastAsia="Arial" w:hAnsi="Arial" w:cs="Arial"/>
          <w:spacing w:val="-1"/>
          <w:lang w:val="de-DE"/>
        </w:rPr>
        <w:t>r</w:t>
      </w:r>
      <w:r w:rsidR="00F86E34" w:rsidRPr="00635B84">
        <w:rPr>
          <w:rFonts w:ascii="Arial" w:eastAsia="Arial" w:hAnsi="Arial" w:cs="Arial"/>
          <w:lang w:val="de-DE"/>
        </w:rPr>
        <w:t>:</w:t>
      </w:r>
      <w:r w:rsidR="00F86E34" w:rsidRPr="00635B84">
        <w:rPr>
          <w:rFonts w:ascii="Arial" w:eastAsia="Arial" w:hAnsi="Arial" w:cs="Arial"/>
          <w:spacing w:val="-5"/>
          <w:lang w:val="de-DE"/>
        </w:rPr>
        <w:t xml:space="preserve"> </w:t>
      </w:r>
      <w:r w:rsidR="00F86E34" w:rsidRPr="00635B84">
        <w:rPr>
          <w:rFonts w:ascii="Arial" w:eastAsia="Arial" w:hAnsi="Arial" w:cs="Arial"/>
          <w:color w:val="0000FF"/>
          <w:spacing w:val="-52"/>
          <w:lang w:val="de-DE"/>
        </w:rPr>
        <w:t xml:space="preserve"> </w:t>
      </w:r>
      <w:hyperlink r:id="rId9">
        <w:r w:rsidR="00F86E34" w:rsidRPr="00635B84">
          <w:rPr>
            <w:rFonts w:ascii="Arial" w:eastAsia="Arial" w:hAnsi="Arial" w:cs="Arial"/>
            <w:spacing w:val="1"/>
            <w:lang w:val="de-DE"/>
          </w:rPr>
          <w:t>ww</w:t>
        </w:r>
        <w:r w:rsidR="00F86E34" w:rsidRPr="00635B84">
          <w:rPr>
            <w:rFonts w:ascii="Arial" w:eastAsia="Arial" w:hAnsi="Arial" w:cs="Arial"/>
            <w:spacing w:val="3"/>
            <w:lang w:val="de-DE"/>
          </w:rPr>
          <w:t>w</w:t>
        </w:r>
        <w:r w:rsidR="00F86E34" w:rsidRPr="00635B84">
          <w:rPr>
            <w:rFonts w:ascii="Arial" w:eastAsia="Arial" w:hAnsi="Arial" w:cs="Arial"/>
            <w:lang w:val="de-DE"/>
          </w:rPr>
          <w:t>.mac</w:t>
        </w:r>
        <w:r w:rsidR="00F86E34" w:rsidRPr="00635B84">
          <w:rPr>
            <w:rFonts w:ascii="Arial" w:eastAsia="Arial" w:hAnsi="Arial" w:cs="Arial"/>
            <w:spacing w:val="-1"/>
            <w:lang w:val="de-DE"/>
          </w:rPr>
          <w:t>c</w:t>
        </w:r>
        <w:r w:rsidR="00F86E34" w:rsidRPr="00635B84">
          <w:rPr>
            <w:rFonts w:ascii="Arial" w:eastAsia="Arial" w:hAnsi="Arial" w:cs="Arial"/>
            <w:lang w:val="de-DE"/>
          </w:rPr>
          <w:t>on.de</w:t>
        </w:r>
      </w:hyperlink>
      <w:r w:rsidR="0082001B" w:rsidRPr="0082001B">
        <w:rPr>
          <w:lang w:val="de-DE"/>
        </w:rPr>
        <w:t xml:space="preserve"> </w:t>
      </w:r>
    </w:p>
    <w:p w:rsidR="003811EA" w:rsidRDefault="003811EA" w:rsidP="00F86E34">
      <w:pPr>
        <w:spacing w:before="34"/>
        <w:ind w:right="229"/>
        <w:jc w:val="both"/>
        <w:rPr>
          <w:rFonts w:ascii="Arial" w:hAnsi="Arial" w:cs="Arial"/>
          <w:lang w:val="de-DE"/>
        </w:rPr>
      </w:pPr>
    </w:p>
    <w:p w:rsidR="00F86E34" w:rsidRPr="00635B84" w:rsidRDefault="00F86E34" w:rsidP="00F86E34">
      <w:pPr>
        <w:spacing w:before="34"/>
        <w:ind w:right="229"/>
        <w:jc w:val="both"/>
        <w:rPr>
          <w:rFonts w:ascii="Arial" w:eastAsia="Arial" w:hAnsi="Arial" w:cs="Arial"/>
          <w:lang w:val="de-DE"/>
        </w:rPr>
      </w:pPr>
      <w:r w:rsidRPr="00635B84">
        <w:rPr>
          <w:rFonts w:ascii="Arial" w:eastAsia="Arial" w:hAnsi="Arial" w:cs="Arial"/>
          <w:spacing w:val="1"/>
          <w:lang w:val="de-DE"/>
        </w:rPr>
        <w:lastRenderedPageBreak/>
        <w:t>W</w:t>
      </w:r>
      <w:r w:rsidRPr="00635B84">
        <w:rPr>
          <w:rFonts w:ascii="Arial" w:eastAsia="Arial" w:hAnsi="Arial" w:cs="Arial"/>
          <w:lang w:val="de-DE"/>
        </w:rPr>
        <w:t>ir</w:t>
      </w:r>
      <w:r w:rsidRPr="00635B84">
        <w:rPr>
          <w:rFonts w:ascii="Arial" w:eastAsia="Arial" w:hAnsi="Arial" w:cs="Arial"/>
          <w:spacing w:val="11"/>
          <w:lang w:val="de-DE"/>
        </w:rPr>
        <w:t xml:space="preserve"> </w:t>
      </w:r>
      <w:r w:rsidRPr="00635B84">
        <w:rPr>
          <w:rFonts w:ascii="Arial" w:eastAsia="Arial" w:hAnsi="Arial" w:cs="Arial"/>
          <w:spacing w:val="1"/>
          <w:lang w:val="de-DE"/>
        </w:rPr>
        <w:t>f</w:t>
      </w:r>
      <w:r w:rsidRPr="00635B84">
        <w:rPr>
          <w:rFonts w:ascii="Arial" w:eastAsia="Arial" w:hAnsi="Arial" w:cs="Arial"/>
          <w:spacing w:val="-1"/>
          <w:lang w:val="de-DE"/>
        </w:rPr>
        <w:t>r</w:t>
      </w:r>
      <w:r w:rsidRPr="00635B84">
        <w:rPr>
          <w:rFonts w:ascii="Arial" w:eastAsia="Arial" w:hAnsi="Arial" w:cs="Arial"/>
          <w:lang w:val="de-DE"/>
        </w:rPr>
        <w:t>euen</w:t>
      </w:r>
      <w:r w:rsidRPr="00635B84">
        <w:rPr>
          <w:rFonts w:ascii="Arial" w:eastAsia="Arial" w:hAnsi="Arial" w:cs="Arial"/>
          <w:spacing w:val="10"/>
          <w:lang w:val="de-DE"/>
        </w:rPr>
        <w:t xml:space="preserve"> </w:t>
      </w:r>
      <w:r w:rsidRPr="00635B84">
        <w:rPr>
          <w:rFonts w:ascii="Arial" w:eastAsia="Arial" w:hAnsi="Arial" w:cs="Arial"/>
          <w:lang w:val="de-DE"/>
        </w:rPr>
        <w:t>uns</w:t>
      </w:r>
      <w:r w:rsidRPr="00635B84">
        <w:rPr>
          <w:rFonts w:ascii="Arial" w:eastAsia="Arial" w:hAnsi="Arial" w:cs="Arial"/>
          <w:spacing w:val="11"/>
          <w:lang w:val="de-DE"/>
        </w:rPr>
        <w:t xml:space="preserve"> </w:t>
      </w:r>
      <w:r w:rsidRPr="00635B84">
        <w:rPr>
          <w:rFonts w:ascii="Arial" w:eastAsia="Arial" w:hAnsi="Arial" w:cs="Arial"/>
          <w:lang w:val="de-DE"/>
        </w:rPr>
        <w:t>über</w:t>
      </w:r>
      <w:r w:rsidRPr="00635B84">
        <w:rPr>
          <w:rFonts w:ascii="Arial" w:eastAsia="Arial" w:hAnsi="Arial" w:cs="Arial"/>
          <w:spacing w:val="10"/>
          <w:lang w:val="de-DE"/>
        </w:rPr>
        <w:t xml:space="preserve"> </w:t>
      </w:r>
      <w:r w:rsidRPr="00635B84">
        <w:rPr>
          <w:rFonts w:ascii="Arial" w:eastAsia="Arial" w:hAnsi="Arial" w:cs="Arial"/>
          <w:lang w:val="de-DE"/>
        </w:rPr>
        <w:t>ei</w:t>
      </w:r>
      <w:r w:rsidRPr="00635B84">
        <w:rPr>
          <w:rFonts w:ascii="Arial" w:eastAsia="Arial" w:hAnsi="Arial" w:cs="Arial"/>
          <w:spacing w:val="2"/>
          <w:lang w:val="de-DE"/>
        </w:rPr>
        <w:t>n</w:t>
      </w:r>
      <w:r w:rsidRPr="00635B84">
        <w:rPr>
          <w:rFonts w:ascii="Arial" w:eastAsia="Arial" w:hAnsi="Arial" w:cs="Arial"/>
          <w:lang w:val="de-DE"/>
        </w:rPr>
        <w:t>e</w:t>
      </w:r>
      <w:r w:rsidRPr="00635B84">
        <w:rPr>
          <w:rFonts w:ascii="Arial" w:eastAsia="Arial" w:hAnsi="Arial" w:cs="Arial"/>
          <w:spacing w:val="11"/>
          <w:lang w:val="de-DE"/>
        </w:rPr>
        <w:t xml:space="preserve"> </w:t>
      </w:r>
      <w:r w:rsidRPr="00635B84">
        <w:rPr>
          <w:rFonts w:ascii="Arial" w:eastAsia="Arial" w:hAnsi="Arial" w:cs="Arial"/>
          <w:lang w:val="de-DE"/>
        </w:rPr>
        <w:t>en</w:t>
      </w:r>
      <w:r w:rsidRPr="00635B84">
        <w:rPr>
          <w:rFonts w:ascii="Arial" w:eastAsia="Arial" w:hAnsi="Arial" w:cs="Arial"/>
          <w:spacing w:val="1"/>
          <w:lang w:val="de-DE"/>
        </w:rPr>
        <w:t>t</w:t>
      </w:r>
      <w:r w:rsidRPr="00635B84">
        <w:rPr>
          <w:rFonts w:ascii="Arial" w:eastAsia="Arial" w:hAnsi="Arial" w:cs="Arial"/>
          <w:lang w:val="de-DE"/>
        </w:rPr>
        <w:t>spr</w:t>
      </w:r>
      <w:r w:rsidRPr="00635B84">
        <w:rPr>
          <w:rFonts w:ascii="Arial" w:eastAsia="Arial" w:hAnsi="Arial" w:cs="Arial"/>
          <w:spacing w:val="-1"/>
          <w:lang w:val="de-DE"/>
        </w:rPr>
        <w:t>e</w:t>
      </w:r>
      <w:r w:rsidRPr="00635B84">
        <w:rPr>
          <w:rFonts w:ascii="Arial" w:eastAsia="Arial" w:hAnsi="Arial" w:cs="Arial"/>
          <w:lang w:val="de-DE"/>
        </w:rPr>
        <w:t>c</w:t>
      </w:r>
      <w:r w:rsidRPr="00635B84">
        <w:rPr>
          <w:rFonts w:ascii="Arial" w:eastAsia="Arial" w:hAnsi="Arial" w:cs="Arial"/>
          <w:spacing w:val="3"/>
          <w:lang w:val="de-DE"/>
        </w:rPr>
        <w:t>h</w:t>
      </w:r>
      <w:r w:rsidRPr="00635B84">
        <w:rPr>
          <w:rFonts w:ascii="Arial" w:eastAsia="Arial" w:hAnsi="Arial" w:cs="Arial"/>
          <w:lang w:val="de-DE"/>
        </w:rPr>
        <w:t>en</w:t>
      </w:r>
      <w:r w:rsidRPr="00635B84">
        <w:rPr>
          <w:rFonts w:ascii="Arial" w:eastAsia="Arial" w:hAnsi="Arial" w:cs="Arial"/>
          <w:spacing w:val="1"/>
          <w:lang w:val="de-DE"/>
        </w:rPr>
        <w:t>d</w:t>
      </w:r>
      <w:r w:rsidRPr="00635B84">
        <w:rPr>
          <w:rFonts w:ascii="Arial" w:eastAsia="Arial" w:hAnsi="Arial" w:cs="Arial"/>
          <w:lang w:val="de-DE"/>
        </w:rPr>
        <w:t>e</w:t>
      </w:r>
      <w:r w:rsidRPr="00635B84">
        <w:rPr>
          <w:rFonts w:ascii="Arial" w:eastAsia="Arial" w:hAnsi="Arial" w:cs="Arial"/>
          <w:spacing w:val="1"/>
          <w:lang w:val="de-DE"/>
        </w:rPr>
        <w:t xml:space="preserve"> </w:t>
      </w:r>
      <w:r w:rsidRPr="00635B84">
        <w:rPr>
          <w:rFonts w:ascii="Arial" w:eastAsia="Arial" w:hAnsi="Arial" w:cs="Arial"/>
          <w:spacing w:val="-1"/>
          <w:lang w:val="de-DE"/>
        </w:rPr>
        <w:t>V</w:t>
      </w:r>
      <w:r w:rsidRPr="00635B84">
        <w:rPr>
          <w:rFonts w:ascii="Arial" w:eastAsia="Arial" w:hAnsi="Arial" w:cs="Arial"/>
          <w:spacing w:val="2"/>
          <w:lang w:val="de-DE"/>
        </w:rPr>
        <w:t>e</w:t>
      </w:r>
      <w:r w:rsidRPr="00635B84">
        <w:rPr>
          <w:rFonts w:ascii="Arial" w:eastAsia="Arial" w:hAnsi="Arial" w:cs="Arial"/>
          <w:spacing w:val="-1"/>
          <w:lang w:val="de-DE"/>
        </w:rPr>
        <w:t>r</w:t>
      </w:r>
      <w:r w:rsidRPr="00635B84">
        <w:rPr>
          <w:rFonts w:ascii="Arial" w:eastAsia="Arial" w:hAnsi="Arial" w:cs="Arial"/>
          <w:lang w:val="de-DE"/>
        </w:rPr>
        <w:t>ö</w:t>
      </w:r>
      <w:r w:rsidRPr="00635B84">
        <w:rPr>
          <w:rFonts w:ascii="Arial" w:eastAsia="Arial" w:hAnsi="Arial" w:cs="Arial"/>
          <w:spacing w:val="1"/>
          <w:lang w:val="de-DE"/>
        </w:rPr>
        <w:t>ff</w:t>
      </w:r>
      <w:r w:rsidRPr="00635B84">
        <w:rPr>
          <w:rFonts w:ascii="Arial" w:eastAsia="Arial" w:hAnsi="Arial" w:cs="Arial"/>
          <w:spacing w:val="2"/>
          <w:lang w:val="de-DE"/>
        </w:rPr>
        <w:t>e</w:t>
      </w:r>
      <w:r w:rsidRPr="00635B84">
        <w:rPr>
          <w:rFonts w:ascii="Arial" w:eastAsia="Arial" w:hAnsi="Arial" w:cs="Arial"/>
          <w:lang w:val="de-DE"/>
        </w:rPr>
        <w:t>n</w:t>
      </w:r>
      <w:r w:rsidRPr="00635B84">
        <w:rPr>
          <w:rFonts w:ascii="Arial" w:eastAsia="Arial" w:hAnsi="Arial" w:cs="Arial"/>
          <w:spacing w:val="1"/>
          <w:lang w:val="de-DE"/>
        </w:rPr>
        <w:t>t</w:t>
      </w:r>
      <w:r w:rsidRPr="00635B84">
        <w:rPr>
          <w:rFonts w:ascii="Arial" w:eastAsia="Arial" w:hAnsi="Arial" w:cs="Arial"/>
          <w:lang w:val="de-DE"/>
        </w:rPr>
        <w:t>li</w:t>
      </w:r>
      <w:r w:rsidRPr="00635B84">
        <w:rPr>
          <w:rFonts w:ascii="Arial" w:eastAsia="Arial" w:hAnsi="Arial" w:cs="Arial"/>
          <w:spacing w:val="-1"/>
          <w:lang w:val="de-DE"/>
        </w:rPr>
        <w:t>c</w:t>
      </w:r>
      <w:r w:rsidRPr="00635B84">
        <w:rPr>
          <w:rFonts w:ascii="Arial" w:eastAsia="Arial" w:hAnsi="Arial" w:cs="Arial"/>
          <w:lang w:val="de-DE"/>
        </w:rPr>
        <w:t>hung in</w:t>
      </w:r>
      <w:r w:rsidRPr="00635B84">
        <w:rPr>
          <w:rFonts w:ascii="Arial" w:eastAsia="Arial" w:hAnsi="Arial" w:cs="Arial"/>
          <w:spacing w:val="14"/>
          <w:lang w:val="de-DE"/>
        </w:rPr>
        <w:t xml:space="preserve"> </w:t>
      </w:r>
      <w:r w:rsidRPr="00635B84">
        <w:rPr>
          <w:rFonts w:ascii="Arial" w:eastAsia="Arial" w:hAnsi="Arial" w:cs="Arial"/>
          <w:lang w:val="de-DE"/>
        </w:rPr>
        <w:t>einer</w:t>
      </w:r>
      <w:r w:rsidRPr="00635B84">
        <w:rPr>
          <w:rFonts w:ascii="Arial" w:eastAsia="Arial" w:hAnsi="Arial" w:cs="Arial"/>
          <w:spacing w:val="9"/>
          <w:lang w:val="de-DE"/>
        </w:rPr>
        <w:t xml:space="preserve"> </w:t>
      </w:r>
      <w:r w:rsidRPr="00635B84">
        <w:rPr>
          <w:rFonts w:ascii="Arial" w:eastAsia="Arial" w:hAnsi="Arial" w:cs="Arial"/>
          <w:lang w:val="de-DE"/>
        </w:rPr>
        <w:t>Ihrer</w:t>
      </w:r>
      <w:r w:rsidRPr="00635B84">
        <w:rPr>
          <w:rFonts w:ascii="Arial" w:eastAsia="Arial" w:hAnsi="Arial" w:cs="Arial"/>
          <w:spacing w:val="11"/>
          <w:lang w:val="de-DE"/>
        </w:rPr>
        <w:t xml:space="preserve"> </w:t>
      </w:r>
      <w:r w:rsidRPr="00635B84">
        <w:rPr>
          <w:rFonts w:ascii="Arial" w:eastAsia="Arial" w:hAnsi="Arial" w:cs="Arial"/>
          <w:lang w:val="de-DE"/>
        </w:rPr>
        <w:t>nä</w:t>
      </w:r>
      <w:r w:rsidRPr="00635B84">
        <w:rPr>
          <w:rFonts w:ascii="Arial" w:eastAsia="Arial" w:hAnsi="Arial" w:cs="Arial"/>
          <w:spacing w:val="-1"/>
          <w:lang w:val="de-DE"/>
        </w:rPr>
        <w:t>c</w:t>
      </w:r>
      <w:r w:rsidRPr="00635B84">
        <w:rPr>
          <w:rFonts w:ascii="Arial" w:eastAsia="Arial" w:hAnsi="Arial" w:cs="Arial"/>
          <w:lang w:val="de-DE"/>
        </w:rPr>
        <w:t>hsten</w:t>
      </w:r>
      <w:r w:rsidRPr="00635B84">
        <w:rPr>
          <w:rFonts w:ascii="Arial" w:eastAsia="Arial" w:hAnsi="Arial" w:cs="Arial"/>
          <w:spacing w:val="12"/>
          <w:lang w:val="de-DE"/>
        </w:rPr>
        <w:t xml:space="preserve"> </w:t>
      </w:r>
      <w:r w:rsidRPr="00635B84">
        <w:rPr>
          <w:rFonts w:ascii="Arial" w:eastAsia="Arial" w:hAnsi="Arial" w:cs="Arial"/>
          <w:spacing w:val="-5"/>
          <w:lang w:val="de-DE"/>
        </w:rPr>
        <w:t>A</w:t>
      </w:r>
      <w:r w:rsidRPr="00635B84">
        <w:rPr>
          <w:rFonts w:ascii="Arial" w:eastAsia="Arial" w:hAnsi="Arial" w:cs="Arial"/>
          <w:lang w:val="de-DE"/>
        </w:rPr>
        <w:t xml:space="preserve">usgaben </w:t>
      </w:r>
      <w:r w:rsidRPr="00635B84">
        <w:rPr>
          <w:rFonts w:ascii="Arial" w:eastAsia="Arial" w:hAnsi="Arial" w:cs="Arial"/>
          <w:spacing w:val="1"/>
          <w:lang w:val="de-DE"/>
        </w:rPr>
        <w:t>(</w:t>
      </w:r>
      <w:r w:rsidRPr="00635B84">
        <w:rPr>
          <w:rFonts w:ascii="Arial" w:eastAsia="Arial" w:hAnsi="Arial" w:cs="Arial"/>
          <w:spacing w:val="-1"/>
          <w:lang w:val="de-DE"/>
        </w:rPr>
        <w:t>Pr</w:t>
      </w:r>
      <w:r w:rsidRPr="00635B84">
        <w:rPr>
          <w:rFonts w:ascii="Arial" w:eastAsia="Arial" w:hAnsi="Arial" w:cs="Arial"/>
          <w:lang w:val="de-DE"/>
        </w:rPr>
        <w:t>in</w:t>
      </w:r>
      <w:r w:rsidRPr="00635B84">
        <w:rPr>
          <w:rFonts w:ascii="Arial" w:eastAsia="Arial" w:hAnsi="Arial" w:cs="Arial"/>
          <w:spacing w:val="1"/>
          <w:lang w:val="de-DE"/>
        </w:rPr>
        <w:t>t</w:t>
      </w:r>
      <w:r w:rsidRPr="00635B84">
        <w:rPr>
          <w:rFonts w:ascii="Arial" w:eastAsia="Arial" w:hAnsi="Arial" w:cs="Arial"/>
          <w:lang w:val="de-DE"/>
        </w:rPr>
        <w:t>/</w:t>
      </w:r>
      <w:r w:rsidRPr="00635B84">
        <w:rPr>
          <w:rFonts w:ascii="Arial" w:eastAsia="Arial" w:hAnsi="Arial" w:cs="Arial"/>
          <w:spacing w:val="1"/>
          <w:lang w:val="de-DE"/>
        </w:rPr>
        <w:t>O</w:t>
      </w:r>
      <w:r w:rsidRPr="00635B84">
        <w:rPr>
          <w:rFonts w:ascii="Arial" w:eastAsia="Arial" w:hAnsi="Arial" w:cs="Arial"/>
          <w:lang w:val="de-DE"/>
        </w:rPr>
        <w:t>nline/</w:t>
      </w:r>
      <w:r w:rsidRPr="00635B84">
        <w:rPr>
          <w:rFonts w:ascii="Arial" w:eastAsia="Arial" w:hAnsi="Arial" w:cs="Arial"/>
          <w:spacing w:val="2"/>
          <w:lang w:val="de-DE"/>
        </w:rPr>
        <w:t>N</w:t>
      </w:r>
      <w:r w:rsidRPr="00635B84">
        <w:rPr>
          <w:rFonts w:ascii="Arial" w:eastAsia="Arial" w:hAnsi="Arial" w:cs="Arial"/>
          <w:lang w:val="de-DE"/>
        </w:rPr>
        <w:t>e</w:t>
      </w:r>
      <w:r w:rsidRPr="00635B84">
        <w:rPr>
          <w:rFonts w:ascii="Arial" w:eastAsia="Arial" w:hAnsi="Arial" w:cs="Arial"/>
          <w:spacing w:val="3"/>
          <w:lang w:val="de-DE"/>
        </w:rPr>
        <w:t>w</w:t>
      </w:r>
      <w:r w:rsidRPr="00635B84">
        <w:rPr>
          <w:rFonts w:ascii="Arial" w:eastAsia="Arial" w:hAnsi="Arial" w:cs="Arial"/>
          <w:lang w:val="de-DE"/>
        </w:rPr>
        <w:t>sl</w:t>
      </w:r>
      <w:r w:rsidRPr="00635B84">
        <w:rPr>
          <w:rFonts w:ascii="Arial" w:eastAsia="Arial" w:hAnsi="Arial" w:cs="Arial"/>
          <w:spacing w:val="-1"/>
          <w:lang w:val="de-DE"/>
        </w:rPr>
        <w:t>e</w:t>
      </w:r>
      <w:r w:rsidRPr="00635B84">
        <w:rPr>
          <w:rFonts w:ascii="Arial" w:eastAsia="Arial" w:hAnsi="Arial" w:cs="Arial"/>
          <w:spacing w:val="1"/>
          <w:lang w:val="de-DE"/>
        </w:rPr>
        <w:t>tt</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spacing w:val="1"/>
          <w:lang w:val="de-DE"/>
        </w:rPr>
        <w:t>)</w:t>
      </w:r>
      <w:r w:rsidRPr="00635B84">
        <w:rPr>
          <w:rFonts w:ascii="Arial" w:eastAsia="Arial" w:hAnsi="Arial" w:cs="Arial"/>
          <w:lang w:val="de-DE"/>
        </w:rPr>
        <w:t>.</w:t>
      </w:r>
      <w:r w:rsidRPr="00635B84">
        <w:rPr>
          <w:rFonts w:ascii="Arial" w:eastAsia="Arial" w:hAnsi="Arial" w:cs="Arial"/>
          <w:spacing w:val="-15"/>
          <w:lang w:val="de-DE"/>
        </w:rPr>
        <w:t xml:space="preserve"> </w:t>
      </w:r>
      <w:r w:rsidRPr="00635B84">
        <w:rPr>
          <w:rFonts w:ascii="Arial" w:eastAsia="Arial" w:hAnsi="Arial" w:cs="Arial"/>
          <w:spacing w:val="1"/>
          <w:lang w:val="de-DE"/>
        </w:rPr>
        <w:t>G</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lang w:val="de-DE"/>
        </w:rPr>
        <w:t>ne</w:t>
      </w:r>
      <w:r w:rsidRPr="00635B84">
        <w:rPr>
          <w:rFonts w:ascii="Arial" w:eastAsia="Arial" w:hAnsi="Arial" w:cs="Arial"/>
          <w:spacing w:val="-2"/>
          <w:lang w:val="de-DE"/>
        </w:rPr>
        <w:t xml:space="preserve"> </w:t>
      </w:r>
      <w:r w:rsidRPr="00635B84">
        <w:rPr>
          <w:rFonts w:ascii="Arial" w:eastAsia="Arial" w:hAnsi="Arial" w:cs="Arial"/>
          <w:lang w:val="de-DE"/>
        </w:rPr>
        <w:t>ste</w:t>
      </w:r>
      <w:r w:rsidRPr="00635B84">
        <w:rPr>
          <w:rFonts w:ascii="Arial" w:eastAsia="Arial" w:hAnsi="Arial" w:cs="Arial"/>
          <w:spacing w:val="3"/>
          <w:lang w:val="de-DE"/>
        </w:rPr>
        <w:t>h</w:t>
      </w:r>
      <w:r w:rsidRPr="00635B84">
        <w:rPr>
          <w:rFonts w:ascii="Arial" w:eastAsia="Arial" w:hAnsi="Arial" w:cs="Arial"/>
          <w:lang w:val="de-DE"/>
        </w:rPr>
        <w:t>en</w:t>
      </w:r>
      <w:r w:rsidRPr="00635B84">
        <w:rPr>
          <w:rFonts w:ascii="Arial" w:eastAsia="Arial" w:hAnsi="Arial" w:cs="Arial"/>
          <w:spacing w:val="-1"/>
          <w:lang w:val="de-DE"/>
        </w:rPr>
        <w:t xml:space="preserve"> </w:t>
      </w:r>
      <w:r w:rsidRPr="00635B84">
        <w:rPr>
          <w:rFonts w:ascii="Arial" w:eastAsia="Arial" w:hAnsi="Arial" w:cs="Arial"/>
          <w:spacing w:val="3"/>
          <w:lang w:val="de-DE"/>
        </w:rPr>
        <w:t>w</w:t>
      </w:r>
      <w:r w:rsidRPr="00635B84">
        <w:rPr>
          <w:rFonts w:ascii="Arial" w:eastAsia="Arial" w:hAnsi="Arial" w:cs="Arial"/>
          <w:lang w:val="de-DE"/>
        </w:rPr>
        <w:t>ir</w:t>
      </w:r>
      <w:r w:rsidRPr="00635B84">
        <w:rPr>
          <w:rFonts w:ascii="Arial" w:eastAsia="Arial" w:hAnsi="Arial" w:cs="Arial"/>
          <w:spacing w:val="1"/>
          <w:lang w:val="de-DE"/>
        </w:rPr>
        <w:t xml:space="preserve"> </w:t>
      </w:r>
      <w:r w:rsidRPr="00635B84">
        <w:rPr>
          <w:rFonts w:ascii="Arial" w:eastAsia="Arial" w:hAnsi="Arial" w:cs="Arial"/>
          <w:lang w:val="de-DE"/>
        </w:rPr>
        <w:t>Ih</w:t>
      </w:r>
      <w:r w:rsidRPr="00635B84">
        <w:rPr>
          <w:rFonts w:ascii="Arial" w:eastAsia="Arial" w:hAnsi="Arial" w:cs="Arial"/>
          <w:spacing w:val="1"/>
          <w:lang w:val="de-DE"/>
        </w:rPr>
        <w:t>n</w:t>
      </w:r>
      <w:r w:rsidRPr="00635B84">
        <w:rPr>
          <w:rFonts w:ascii="Arial" w:eastAsia="Arial" w:hAnsi="Arial" w:cs="Arial"/>
          <w:lang w:val="de-DE"/>
        </w:rPr>
        <w:t xml:space="preserve">en </w:t>
      </w:r>
      <w:r w:rsidRPr="00635B84">
        <w:rPr>
          <w:rFonts w:ascii="Arial" w:eastAsia="Arial" w:hAnsi="Arial" w:cs="Arial"/>
          <w:spacing w:val="1"/>
          <w:lang w:val="de-DE"/>
        </w:rPr>
        <w:t>f</w:t>
      </w:r>
      <w:r w:rsidRPr="00635B84">
        <w:rPr>
          <w:rFonts w:ascii="Arial" w:eastAsia="Arial" w:hAnsi="Arial" w:cs="Arial"/>
          <w:lang w:val="de-DE"/>
        </w:rPr>
        <w:t>ür</w:t>
      </w:r>
      <w:r w:rsidRPr="00635B84">
        <w:rPr>
          <w:rFonts w:ascii="Arial" w:eastAsia="Arial" w:hAnsi="Arial" w:cs="Arial"/>
          <w:spacing w:val="1"/>
          <w:lang w:val="de-DE"/>
        </w:rPr>
        <w:t xml:space="preserve"> </w:t>
      </w:r>
      <w:r w:rsidRPr="00635B84">
        <w:rPr>
          <w:rFonts w:ascii="Arial" w:eastAsia="Arial" w:hAnsi="Arial" w:cs="Arial"/>
          <w:lang w:val="de-DE"/>
        </w:rPr>
        <w:t>R</w:t>
      </w:r>
      <w:r w:rsidRPr="00635B84">
        <w:rPr>
          <w:rFonts w:ascii="Arial" w:eastAsia="Arial" w:hAnsi="Arial" w:cs="Arial"/>
          <w:spacing w:val="1"/>
          <w:lang w:val="de-DE"/>
        </w:rPr>
        <w:t>ü</w:t>
      </w:r>
      <w:r w:rsidRPr="00635B84">
        <w:rPr>
          <w:rFonts w:ascii="Arial" w:eastAsia="Arial" w:hAnsi="Arial" w:cs="Arial"/>
          <w:lang w:val="de-DE"/>
        </w:rPr>
        <w:t>c</w:t>
      </w:r>
      <w:r w:rsidRPr="00635B84">
        <w:rPr>
          <w:rFonts w:ascii="Arial" w:eastAsia="Arial" w:hAnsi="Arial" w:cs="Arial"/>
          <w:spacing w:val="-1"/>
          <w:lang w:val="de-DE"/>
        </w:rPr>
        <w:t>k</w:t>
      </w:r>
      <w:r w:rsidRPr="00635B84">
        <w:rPr>
          <w:rFonts w:ascii="Arial" w:eastAsia="Arial" w:hAnsi="Arial" w:cs="Arial"/>
          <w:spacing w:val="1"/>
          <w:lang w:val="de-DE"/>
        </w:rPr>
        <w:t>f</w:t>
      </w:r>
      <w:r w:rsidRPr="00635B84">
        <w:rPr>
          <w:rFonts w:ascii="Arial" w:eastAsia="Arial" w:hAnsi="Arial" w:cs="Arial"/>
          <w:spacing w:val="2"/>
          <w:lang w:val="de-DE"/>
        </w:rPr>
        <w:t>r</w:t>
      </w:r>
      <w:r w:rsidRPr="00635B84">
        <w:rPr>
          <w:rFonts w:ascii="Arial" w:eastAsia="Arial" w:hAnsi="Arial" w:cs="Arial"/>
          <w:lang w:val="de-DE"/>
        </w:rPr>
        <w:t>agen</w:t>
      </w:r>
      <w:r w:rsidRPr="00635B84">
        <w:rPr>
          <w:rFonts w:ascii="Arial" w:eastAsia="Arial" w:hAnsi="Arial" w:cs="Arial"/>
          <w:spacing w:val="-6"/>
          <w:lang w:val="de-DE"/>
        </w:rPr>
        <w:t xml:space="preserve"> </w:t>
      </w:r>
      <w:r w:rsidRPr="00635B84">
        <w:rPr>
          <w:rFonts w:ascii="Arial" w:eastAsia="Arial" w:hAnsi="Arial" w:cs="Arial"/>
          <w:lang w:val="de-DE"/>
        </w:rPr>
        <w:t>so</w:t>
      </w:r>
      <w:r w:rsidRPr="00635B84">
        <w:rPr>
          <w:rFonts w:ascii="Arial" w:eastAsia="Arial" w:hAnsi="Arial" w:cs="Arial"/>
          <w:spacing w:val="4"/>
          <w:lang w:val="de-DE"/>
        </w:rPr>
        <w:t>w</w:t>
      </w:r>
      <w:r w:rsidRPr="00635B84">
        <w:rPr>
          <w:rFonts w:ascii="Arial" w:eastAsia="Arial" w:hAnsi="Arial" w:cs="Arial"/>
          <w:lang w:val="de-DE"/>
        </w:rPr>
        <w:t>ie</w:t>
      </w:r>
      <w:r w:rsidRPr="00635B84">
        <w:rPr>
          <w:rFonts w:ascii="Arial" w:eastAsia="Arial" w:hAnsi="Arial" w:cs="Arial"/>
          <w:spacing w:val="-2"/>
          <w:lang w:val="de-DE"/>
        </w:rPr>
        <w:t xml:space="preserve"> </w:t>
      </w:r>
      <w:r w:rsidRPr="00635B84">
        <w:rPr>
          <w:rFonts w:ascii="Arial" w:eastAsia="Arial" w:hAnsi="Arial" w:cs="Arial"/>
          <w:spacing w:val="1"/>
          <w:lang w:val="de-DE"/>
        </w:rPr>
        <w:t>f</w:t>
      </w:r>
      <w:r w:rsidRPr="00635B84">
        <w:rPr>
          <w:rFonts w:ascii="Arial" w:eastAsia="Arial" w:hAnsi="Arial" w:cs="Arial"/>
          <w:lang w:val="de-DE"/>
        </w:rPr>
        <w:t>ür</w:t>
      </w:r>
      <w:r w:rsidRPr="00635B84">
        <w:rPr>
          <w:rFonts w:ascii="Arial" w:eastAsia="Arial" w:hAnsi="Arial" w:cs="Arial"/>
          <w:spacing w:val="1"/>
          <w:lang w:val="de-DE"/>
        </w:rPr>
        <w:t xml:space="preserve"> </w:t>
      </w:r>
      <w:r w:rsidRPr="00635B84">
        <w:rPr>
          <w:rFonts w:ascii="Arial" w:eastAsia="Arial" w:hAnsi="Arial" w:cs="Arial"/>
          <w:spacing w:val="3"/>
          <w:lang w:val="de-DE"/>
        </w:rPr>
        <w:t>w</w:t>
      </w:r>
      <w:r w:rsidRPr="00635B84">
        <w:rPr>
          <w:rFonts w:ascii="Arial" w:eastAsia="Arial" w:hAnsi="Arial" w:cs="Arial"/>
          <w:lang w:val="de-DE"/>
        </w:rPr>
        <w:t>eite</w:t>
      </w:r>
      <w:r w:rsidRPr="00635B84">
        <w:rPr>
          <w:rFonts w:ascii="Arial" w:eastAsia="Arial" w:hAnsi="Arial" w:cs="Arial"/>
          <w:spacing w:val="-1"/>
          <w:lang w:val="de-DE"/>
        </w:rPr>
        <w:t>r</w:t>
      </w:r>
      <w:r w:rsidRPr="00635B84">
        <w:rPr>
          <w:rFonts w:ascii="Arial" w:eastAsia="Arial" w:hAnsi="Arial" w:cs="Arial"/>
          <w:lang w:val="de-DE"/>
        </w:rPr>
        <w:t>e</w:t>
      </w:r>
      <w:r w:rsidRPr="00635B84">
        <w:rPr>
          <w:rFonts w:ascii="Arial" w:eastAsia="Arial" w:hAnsi="Arial" w:cs="Arial"/>
          <w:spacing w:val="-3"/>
          <w:lang w:val="de-DE"/>
        </w:rPr>
        <w:t xml:space="preserve"> </w:t>
      </w:r>
      <w:r w:rsidRPr="00635B84">
        <w:rPr>
          <w:rFonts w:ascii="Arial" w:eastAsia="Arial" w:hAnsi="Arial" w:cs="Arial"/>
          <w:lang w:val="de-DE"/>
        </w:rPr>
        <w:t>Beiträ</w:t>
      </w:r>
      <w:r w:rsidRPr="00635B84">
        <w:rPr>
          <w:rFonts w:ascii="Arial" w:eastAsia="Arial" w:hAnsi="Arial" w:cs="Arial"/>
          <w:spacing w:val="2"/>
          <w:lang w:val="de-DE"/>
        </w:rPr>
        <w:t>g</w:t>
      </w:r>
      <w:r w:rsidRPr="00635B84">
        <w:rPr>
          <w:rFonts w:ascii="Arial" w:eastAsia="Arial" w:hAnsi="Arial" w:cs="Arial"/>
          <w:lang w:val="de-DE"/>
        </w:rPr>
        <w:t>e</w:t>
      </w:r>
      <w:r w:rsidRPr="00635B84">
        <w:rPr>
          <w:rFonts w:ascii="Arial" w:eastAsia="Arial" w:hAnsi="Arial" w:cs="Arial"/>
          <w:spacing w:val="-4"/>
          <w:lang w:val="de-DE"/>
        </w:rPr>
        <w:t xml:space="preserve"> </w:t>
      </w:r>
      <w:r w:rsidRPr="00635B84">
        <w:rPr>
          <w:rFonts w:ascii="Arial" w:eastAsia="Arial" w:hAnsi="Arial" w:cs="Arial"/>
          <w:spacing w:val="1"/>
          <w:lang w:val="de-DE"/>
        </w:rPr>
        <w:t>z</w:t>
      </w:r>
      <w:r w:rsidRPr="00635B84">
        <w:rPr>
          <w:rFonts w:ascii="Arial" w:eastAsia="Arial" w:hAnsi="Arial" w:cs="Arial"/>
          <w:lang w:val="de-DE"/>
        </w:rPr>
        <w:t xml:space="preserve">ur </w:t>
      </w:r>
      <w:r w:rsidRPr="00635B84">
        <w:rPr>
          <w:rFonts w:ascii="Arial" w:eastAsia="Arial" w:hAnsi="Arial" w:cs="Arial"/>
          <w:spacing w:val="-1"/>
          <w:lang w:val="de-DE"/>
        </w:rPr>
        <w:t>V</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spacing w:val="1"/>
          <w:lang w:val="de-DE"/>
        </w:rPr>
        <w:t>f</w:t>
      </w:r>
      <w:r w:rsidRPr="00635B84">
        <w:rPr>
          <w:rFonts w:ascii="Arial" w:eastAsia="Arial" w:hAnsi="Arial" w:cs="Arial"/>
          <w:lang w:val="de-DE"/>
        </w:rPr>
        <w:t>ügung.</w:t>
      </w:r>
    </w:p>
    <w:p w:rsidR="00F86E34" w:rsidRDefault="00F86E34" w:rsidP="00F86E34">
      <w:pPr>
        <w:spacing w:before="1" w:line="260" w:lineRule="exact"/>
        <w:ind w:right="388"/>
        <w:rPr>
          <w:rFonts w:ascii="Arial" w:hAnsi="Arial" w:cs="Arial"/>
          <w:lang w:val="de-DE"/>
        </w:rPr>
      </w:pPr>
    </w:p>
    <w:p w:rsidR="00F86E34" w:rsidRDefault="00F86E34" w:rsidP="00F86E34">
      <w:pPr>
        <w:ind w:right="388"/>
        <w:rPr>
          <w:rFonts w:ascii="Arial" w:eastAsia="Arial" w:hAnsi="Arial" w:cs="Arial"/>
          <w:lang w:val="de-DE"/>
        </w:rPr>
      </w:pPr>
      <w:r>
        <w:rPr>
          <w:rFonts w:ascii="Arial" w:eastAsia="Arial" w:hAnsi="Arial" w:cs="Arial"/>
          <w:b/>
          <w:spacing w:val="-1"/>
          <w:u w:val="thick" w:color="000000"/>
          <w:lang w:val="de-DE"/>
        </w:rPr>
        <w:t>Pr</w:t>
      </w:r>
      <w:r>
        <w:rPr>
          <w:rFonts w:ascii="Arial" w:eastAsia="Arial" w:hAnsi="Arial" w:cs="Arial"/>
          <w:b/>
          <w:spacing w:val="2"/>
          <w:u w:val="thick" w:color="000000"/>
          <w:lang w:val="de-DE"/>
        </w:rPr>
        <w:t>e</w:t>
      </w:r>
      <w:r>
        <w:rPr>
          <w:rFonts w:ascii="Arial" w:eastAsia="Arial" w:hAnsi="Arial" w:cs="Arial"/>
          <w:b/>
          <w:u w:val="thick" w:color="000000"/>
          <w:lang w:val="de-DE"/>
        </w:rPr>
        <w:t>s</w:t>
      </w:r>
      <w:r>
        <w:rPr>
          <w:rFonts w:ascii="Arial" w:eastAsia="Arial" w:hAnsi="Arial" w:cs="Arial"/>
          <w:b/>
          <w:spacing w:val="-1"/>
          <w:u w:val="thick" w:color="000000"/>
          <w:lang w:val="de-DE"/>
        </w:rPr>
        <w:t>se</w:t>
      </w:r>
      <w:r>
        <w:rPr>
          <w:rFonts w:ascii="Arial" w:eastAsia="Arial" w:hAnsi="Arial" w:cs="Arial"/>
          <w:b/>
          <w:spacing w:val="2"/>
          <w:u w:val="thick" w:color="000000"/>
          <w:lang w:val="de-DE"/>
        </w:rPr>
        <w:t xml:space="preserve"> Kontakt MACCON</w:t>
      </w:r>
    </w:p>
    <w:p w:rsidR="00F86E34" w:rsidRDefault="00F86E34" w:rsidP="00F86E34">
      <w:pPr>
        <w:spacing w:before="3"/>
        <w:ind w:right="388"/>
        <w:rPr>
          <w:rFonts w:ascii="Arial" w:eastAsia="Arial" w:hAnsi="Arial" w:cs="Arial"/>
          <w:lang w:val="de-DE"/>
        </w:rPr>
      </w:pPr>
      <w:r>
        <w:rPr>
          <w:rFonts w:ascii="Arial" w:eastAsia="Arial" w:hAnsi="Arial" w:cs="Arial"/>
          <w:spacing w:val="-1"/>
          <w:lang w:val="de-DE"/>
        </w:rPr>
        <w:t>Paul Cullen</w:t>
      </w:r>
      <w:r>
        <w:rPr>
          <w:rFonts w:ascii="Arial" w:eastAsia="Arial" w:hAnsi="Arial" w:cs="Arial"/>
          <w:spacing w:val="-1"/>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t>F</w:t>
      </w:r>
      <w:r>
        <w:rPr>
          <w:rFonts w:ascii="Arial" w:eastAsia="Arial" w:hAnsi="Arial" w:cs="Arial"/>
          <w:spacing w:val="1"/>
          <w:lang w:val="de-DE"/>
        </w:rPr>
        <w:t>r</w:t>
      </w:r>
      <w:r>
        <w:rPr>
          <w:rFonts w:ascii="Arial" w:eastAsia="Arial" w:hAnsi="Arial" w:cs="Arial"/>
          <w:lang w:val="de-DE"/>
        </w:rPr>
        <w:t>au</w:t>
      </w:r>
      <w:r>
        <w:rPr>
          <w:rFonts w:ascii="Arial" w:eastAsia="Arial" w:hAnsi="Arial" w:cs="Arial"/>
          <w:spacing w:val="-5"/>
          <w:lang w:val="de-DE"/>
        </w:rPr>
        <w:t xml:space="preserve"> </w:t>
      </w:r>
      <w:r>
        <w:rPr>
          <w:rFonts w:ascii="Arial" w:eastAsia="Arial" w:hAnsi="Arial" w:cs="Arial"/>
          <w:spacing w:val="-1"/>
          <w:lang w:val="de-DE"/>
        </w:rPr>
        <w:t>S</w:t>
      </w:r>
      <w:r>
        <w:rPr>
          <w:rFonts w:ascii="Arial" w:eastAsia="Arial" w:hAnsi="Arial" w:cs="Arial"/>
          <w:spacing w:val="2"/>
          <w:lang w:val="de-DE"/>
        </w:rPr>
        <w:t>u</w:t>
      </w:r>
      <w:r>
        <w:rPr>
          <w:rFonts w:ascii="Arial" w:eastAsia="Arial" w:hAnsi="Arial" w:cs="Arial"/>
          <w:lang w:val="de-DE"/>
        </w:rPr>
        <w:t>na</w:t>
      </w:r>
      <w:r>
        <w:rPr>
          <w:rFonts w:ascii="Arial" w:eastAsia="Arial" w:hAnsi="Arial" w:cs="Arial"/>
          <w:spacing w:val="-4"/>
          <w:lang w:val="de-DE"/>
        </w:rPr>
        <w:t xml:space="preserve"> </w:t>
      </w:r>
      <w:r>
        <w:rPr>
          <w:rFonts w:ascii="Arial" w:eastAsia="Arial" w:hAnsi="Arial" w:cs="Arial"/>
          <w:spacing w:val="-1"/>
          <w:lang w:val="de-DE"/>
        </w:rPr>
        <w:t>A</w:t>
      </w:r>
      <w:r>
        <w:rPr>
          <w:rFonts w:ascii="Arial" w:eastAsia="Arial" w:hAnsi="Arial" w:cs="Arial"/>
          <w:spacing w:val="1"/>
          <w:lang w:val="de-DE"/>
        </w:rPr>
        <w:t>k</w:t>
      </w:r>
      <w:r>
        <w:rPr>
          <w:rFonts w:ascii="Arial" w:eastAsia="Arial" w:hAnsi="Arial" w:cs="Arial"/>
          <w:spacing w:val="4"/>
          <w:lang w:val="de-DE"/>
        </w:rPr>
        <w:t>m</w:t>
      </w:r>
      <w:r>
        <w:rPr>
          <w:rFonts w:ascii="Arial" w:eastAsia="Arial" w:hAnsi="Arial" w:cs="Arial"/>
          <w:lang w:val="de-DE"/>
        </w:rPr>
        <w:t>a</w:t>
      </w:r>
      <w:r>
        <w:rPr>
          <w:rFonts w:ascii="Arial" w:eastAsia="Arial" w:hAnsi="Arial" w:cs="Arial"/>
          <w:spacing w:val="1"/>
          <w:lang w:val="de-DE"/>
        </w:rPr>
        <w:t>n-</w:t>
      </w:r>
      <w:r>
        <w:rPr>
          <w:rFonts w:ascii="Arial" w:eastAsia="Arial" w:hAnsi="Arial" w:cs="Arial"/>
          <w:lang w:val="de-DE"/>
        </w:rPr>
        <w:t>R</w:t>
      </w:r>
      <w:r>
        <w:rPr>
          <w:rFonts w:ascii="Arial" w:eastAsia="Arial" w:hAnsi="Arial" w:cs="Arial"/>
          <w:spacing w:val="-1"/>
          <w:lang w:val="de-DE"/>
        </w:rPr>
        <w:t>i</w:t>
      </w:r>
      <w:r>
        <w:rPr>
          <w:rFonts w:ascii="Arial" w:eastAsia="Arial" w:hAnsi="Arial" w:cs="Arial"/>
          <w:spacing w:val="1"/>
          <w:lang w:val="de-DE"/>
        </w:rPr>
        <w:t>c</w:t>
      </w:r>
      <w:r>
        <w:rPr>
          <w:rFonts w:ascii="Arial" w:eastAsia="Arial" w:hAnsi="Arial" w:cs="Arial"/>
          <w:lang w:val="de-DE"/>
        </w:rPr>
        <w:t>ht</w:t>
      </w:r>
      <w:r>
        <w:rPr>
          <w:rFonts w:ascii="Arial" w:eastAsia="Arial" w:hAnsi="Arial" w:cs="Arial"/>
          <w:spacing w:val="-1"/>
          <w:lang w:val="de-DE"/>
        </w:rPr>
        <w:t>e</w:t>
      </w:r>
      <w:r>
        <w:rPr>
          <w:rFonts w:ascii="Arial" w:eastAsia="Arial" w:hAnsi="Arial" w:cs="Arial"/>
          <w:lang w:val="de-DE"/>
        </w:rPr>
        <w:t>r</w:t>
      </w:r>
    </w:p>
    <w:p w:rsidR="00F86E34" w:rsidRDefault="00F86E34" w:rsidP="00F86E34">
      <w:pPr>
        <w:spacing w:before="3"/>
        <w:ind w:right="388"/>
        <w:rPr>
          <w:rFonts w:ascii="Arial" w:eastAsia="Arial" w:hAnsi="Arial" w:cs="Arial"/>
          <w:lang w:val="de-DE"/>
        </w:rPr>
      </w:pPr>
      <w:r>
        <w:rPr>
          <w:rFonts w:ascii="Arial" w:eastAsia="Arial" w:hAnsi="Arial" w:cs="Arial"/>
          <w:spacing w:val="3"/>
          <w:lang w:val="de-DE"/>
        </w:rPr>
        <w:t>Telefon</w:t>
      </w:r>
      <w:r>
        <w:rPr>
          <w:rFonts w:ascii="Arial" w:eastAsia="Arial" w:hAnsi="Arial" w:cs="Arial"/>
          <w:lang w:val="de-DE"/>
        </w:rPr>
        <w:t>:</w:t>
      </w:r>
      <w:r>
        <w:rPr>
          <w:rFonts w:ascii="Arial" w:eastAsia="Arial" w:hAnsi="Arial" w:cs="Arial"/>
          <w:spacing w:val="-7"/>
          <w:lang w:val="de-DE"/>
        </w:rPr>
        <w:t xml:space="preserve"> </w:t>
      </w:r>
      <w:r>
        <w:rPr>
          <w:rFonts w:ascii="Arial" w:eastAsia="Arial" w:hAnsi="Arial" w:cs="Arial"/>
          <w:spacing w:val="-7"/>
          <w:lang w:val="de-DE"/>
        </w:rPr>
        <w:tab/>
      </w:r>
      <w:r>
        <w:rPr>
          <w:rFonts w:ascii="Arial" w:eastAsia="Arial" w:hAnsi="Arial" w:cs="Arial"/>
          <w:spacing w:val="-1"/>
          <w:lang w:val="de-DE"/>
        </w:rPr>
        <w:t>+</w:t>
      </w:r>
      <w:r>
        <w:rPr>
          <w:rFonts w:ascii="Arial" w:eastAsia="Arial" w:hAnsi="Arial" w:cs="Arial"/>
          <w:spacing w:val="2"/>
          <w:lang w:val="de-DE"/>
        </w:rPr>
        <w:t>4</w:t>
      </w:r>
      <w:r>
        <w:rPr>
          <w:rFonts w:ascii="Arial" w:eastAsia="Arial" w:hAnsi="Arial" w:cs="Arial"/>
          <w:lang w:val="de-DE"/>
        </w:rPr>
        <w:t>9</w:t>
      </w:r>
      <w:r>
        <w:rPr>
          <w:rFonts w:ascii="Arial" w:eastAsia="Arial" w:hAnsi="Arial" w:cs="Arial"/>
          <w:spacing w:val="1"/>
          <w:lang w:val="de-DE"/>
        </w:rPr>
        <w:t>-</w:t>
      </w:r>
      <w:r>
        <w:rPr>
          <w:rFonts w:ascii="Arial" w:eastAsia="Arial" w:hAnsi="Arial" w:cs="Arial"/>
          <w:lang w:val="de-DE"/>
        </w:rPr>
        <w:t>89</w:t>
      </w:r>
      <w:r>
        <w:rPr>
          <w:rFonts w:ascii="Arial" w:eastAsia="Arial" w:hAnsi="Arial" w:cs="Arial"/>
          <w:spacing w:val="1"/>
          <w:lang w:val="de-DE"/>
        </w:rPr>
        <w:t>-</w:t>
      </w:r>
      <w:r>
        <w:rPr>
          <w:rFonts w:ascii="Arial" w:eastAsia="Arial" w:hAnsi="Arial" w:cs="Arial"/>
          <w:spacing w:val="2"/>
          <w:lang w:val="de-DE"/>
        </w:rPr>
        <w:t>6</w:t>
      </w:r>
      <w:r>
        <w:rPr>
          <w:rFonts w:ascii="Arial" w:eastAsia="Arial" w:hAnsi="Arial" w:cs="Arial"/>
          <w:lang w:val="de-DE"/>
        </w:rPr>
        <w:t>5</w:t>
      </w:r>
      <w:r>
        <w:rPr>
          <w:rFonts w:ascii="Arial" w:eastAsia="Arial" w:hAnsi="Arial" w:cs="Arial"/>
          <w:spacing w:val="-1"/>
          <w:lang w:val="de-DE"/>
        </w:rPr>
        <w:t>1</w:t>
      </w:r>
      <w:r>
        <w:rPr>
          <w:rFonts w:ascii="Arial" w:eastAsia="Arial" w:hAnsi="Arial" w:cs="Arial"/>
          <w:spacing w:val="2"/>
          <w:lang w:val="de-DE"/>
        </w:rPr>
        <w:t>2</w:t>
      </w:r>
      <w:r>
        <w:rPr>
          <w:rFonts w:ascii="Arial" w:eastAsia="Arial" w:hAnsi="Arial" w:cs="Arial"/>
          <w:lang w:val="de-DE"/>
        </w:rPr>
        <w:t>20</w:t>
      </w:r>
      <w:r>
        <w:rPr>
          <w:rFonts w:ascii="Arial" w:eastAsia="Arial" w:hAnsi="Arial" w:cs="Arial"/>
          <w:spacing w:val="1"/>
          <w:lang w:val="de-DE"/>
        </w:rPr>
        <w:t>-</w:t>
      </w:r>
      <w:r>
        <w:rPr>
          <w:rFonts w:ascii="Arial" w:eastAsia="Arial" w:hAnsi="Arial" w:cs="Arial"/>
          <w:lang w:val="de-DE"/>
        </w:rPr>
        <w:t>20</w:t>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spacing w:val="3"/>
          <w:lang w:val="de-DE"/>
        </w:rPr>
        <w:t>T</w:t>
      </w:r>
      <w:r>
        <w:rPr>
          <w:rFonts w:ascii="Arial" w:eastAsia="Arial" w:hAnsi="Arial" w:cs="Arial"/>
          <w:lang w:val="de-DE"/>
        </w:rPr>
        <w:t>e</w:t>
      </w:r>
      <w:r>
        <w:rPr>
          <w:rFonts w:ascii="Arial" w:eastAsia="Arial" w:hAnsi="Arial" w:cs="Arial"/>
          <w:spacing w:val="-1"/>
          <w:lang w:val="de-DE"/>
        </w:rPr>
        <w:t>l</w:t>
      </w:r>
      <w:r>
        <w:rPr>
          <w:rFonts w:ascii="Arial" w:eastAsia="Arial" w:hAnsi="Arial" w:cs="Arial"/>
          <w:lang w:val="de-DE"/>
        </w:rPr>
        <w:t>e</w:t>
      </w:r>
      <w:r>
        <w:rPr>
          <w:rFonts w:ascii="Arial" w:eastAsia="Arial" w:hAnsi="Arial" w:cs="Arial"/>
          <w:spacing w:val="2"/>
          <w:lang w:val="de-DE"/>
        </w:rPr>
        <w:t>f</w:t>
      </w:r>
      <w:r>
        <w:rPr>
          <w:rFonts w:ascii="Arial" w:eastAsia="Arial" w:hAnsi="Arial" w:cs="Arial"/>
          <w:lang w:val="de-DE"/>
        </w:rPr>
        <w:t>o</w:t>
      </w:r>
      <w:r>
        <w:rPr>
          <w:rFonts w:ascii="Arial" w:eastAsia="Arial" w:hAnsi="Arial" w:cs="Arial"/>
          <w:spacing w:val="-1"/>
          <w:lang w:val="de-DE"/>
        </w:rPr>
        <w:t>n</w:t>
      </w:r>
      <w:r>
        <w:rPr>
          <w:rFonts w:ascii="Arial" w:eastAsia="Arial" w:hAnsi="Arial" w:cs="Arial"/>
          <w:lang w:val="de-DE"/>
        </w:rPr>
        <w:t>:</w:t>
      </w:r>
      <w:r>
        <w:rPr>
          <w:rFonts w:ascii="Arial" w:eastAsia="Arial" w:hAnsi="Arial" w:cs="Arial"/>
          <w:spacing w:val="-7"/>
          <w:lang w:val="de-DE"/>
        </w:rPr>
        <w:t xml:space="preserve"> </w:t>
      </w:r>
      <w:r>
        <w:rPr>
          <w:rFonts w:ascii="Arial" w:eastAsia="Arial" w:hAnsi="Arial" w:cs="Arial"/>
          <w:spacing w:val="-1"/>
          <w:lang w:val="de-DE"/>
        </w:rPr>
        <w:t>+</w:t>
      </w:r>
      <w:r>
        <w:rPr>
          <w:rFonts w:ascii="Arial" w:eastAsia="Arial" w:hAnsi="Arial" w:cs="Arial"/>
          <w:spacing w:val="2"/>
          <w:lang w:val="de-DE"/>
        </w:rPr>
        <w:t>4</w:t>
      </w:r>
      <w:r>
        <w:rPr>
          <w:rFonts w:ascii="Arial" w:eastAsia="Arial" w:hAnsi="Arial" w:cs="Arial"/>
          <w:lang w:val="de-DE"/>
        </w:rPr>
        <w:t>9</w:t>
      </w:r>
      <w:r>
        <w:rPr>
          <w:rFonts w:ascii="Arial" w:eastAsia="Arial" w:hAnsi="Arial" w:cs="Arial"/>
          <w:spacing w:val="1"/>
          <w:lang w:val="de-DE"/>
        </w:rPr>
        <w:t>-</w:t>
      </w:r>
      <w:r>
        <w:rPr>
          <w:rFonts w:ascii="Arial" w:eastAsia="Arial" w:hAnsi="Arial" w:cs="Arial"/>
          <w:lang w:val="de-DE"/>
        </w:rPr>
        <w:t>8</w:t>
      </w:r>
      <w:r>
        <w:rPr>
          <w:rFonts w:ascii="Arial" w:eastAsia="Arial" w:hAnsi="Arial" w:cs="Arial"/>
          <w:spacing w:val="-1"/>
          <w:lang w:val="de-DE"/>
        </w:rPr>
        <w:t>1</w:t>
      </w:r>
      <w:r>
        <w:rPr>
          <w:rFonts w:ascii="Arial" w:eastAsia="Arial" w:hAnsi="Arial" w:cs="Arial"/>
          <w:spacing w:val="2"/>
          <w:lang w:val="de-DE"/>
        </w:rPr>
        <w:t>0</w:t>
      </w:r>
      <w:r>
        <w:rPr>
          <w:rFonts w:ascii="Arial" w:eastAsia="Arial" w:hAnsi="Arial" w:cs="Arial"/>
          <w:lang w:val="de-DE"/>
        </w:rPr>
        <w:t>4</w:t>
      </w:r>
      <w:r>
        <w:rPr>
          <w:rFonts w:ascii="Arial" w:eastAsia="Arial" w:hAnsi="Arial" w:cs="Arial"/>
          <w:spacing w:val="1"/>
          <w:lang w:val="de-DE"/>
        </w:rPr>
        <w:t>-</w:t>
      </w:r>
      <w:r>
        <w:rPr>
          <w:rFonts w:ascii="Arial" w:eastAsia="Arial" w:hAnsi="Arial" w:cs="Arial"/>
          <w:lang w:val="de-DE"/>
        </w:rPr>
        <w:t>6</w:t>
      </w:r>
      <w:r>
        <w:rPr>
          <w:rFonts w:ascii="Arial" w:eastAsia="Arial" w:hAnsi="Arial" w:cs="Arial"/>
          <w:spacing w:val="1"/>
          <w:lang w:val="de-DE"/>
        </w:rPr>
        <w:t>2</w:t>
      </w:r>
      <w:r>
        <w:rPr>
          <w:rFonts w:ascii="Arial" w:eastAsia="Arial" w:hAnsi="Arial" w:cs="Arial"/>
          <w:lang w:val="de-DE"/>
        </w:rPr>
        <w:t>8</w:t>
      </w:r>
      <w:r>
        <w:rPr>
          <w:rFonts w:ascii="Arial" w:eastAsia="Arial" w:hAnsi="Arial" w:cs="Arial"/>
          <w:spacing w:val="-1"/>
          <w:lang w:val="de-DE"/>
        </w:rPr>
        <w:t>9</w:t>
      </w:r>
      <w:r>
        <w:rPr>
          <w:rFonts w:ascii="Arial" w:eastAsia="Arial" w:hAnsi="Arial" w:cs="Arial"/>
          <w:spacing w:val="2"/>
          <w:lang w:val="de-DE"/>
        </w:rPr>
        <w:t>04</w:t>
      </w:r>
      <w:r>
        <w:rPr>
          <w:rFonts w:ascii="Arial" w:eastAsia="Arial" w:hAnsi="Arial" w:cs="Arial"/>
          <w:lang w:val="de-DE"/>
        </w:rPr>
        <w:t>0</w:t>
      </w:r>
    </w:p>
    <w:p w:rsidR="00F86E34" w:rsidRDefault="00F86E34" w:rsidP="00F86E34">
      <w:pPr>
        <w:ind w:right="388"/>
        <w:rPr>
          <w:rFonts w:ascii="Arial" w:eastAsia="Arial" w:hAnsi="Arial" w:cs="Arial"/>
          <w:lang w:val="de-DE"/>
        </w:rPr>
      </w:pPr>
      <w:r>
        <w:rPr>
          <w:rFonts w:ascii="Arial" w:eastAsia="Arial" w:hAnsi="Arial" w:cs="Arial"/>
          <w:spacing w:val="3"/>
          <w:lang w:val="de-DE"/>
        </w:rPr>
        <w:t>F</w:t>
      </w:r>
      <w:r>
        <w:rPr>
          <w:rFonts w:ascii="Arial" w:eastAsia="Arial" w:hAnsi="Arial" w:cs="Arial"/>
          <w:lang w:val="de-DE"/>
        </w:rPr>
        <w:t>ax</w:t>
      </w:r>
      <w:r>
        <w:rPr>
          <w:rFonts w:ascii="Arial" w:eastAsia="Arial" w:hAnsi="Arial" w:cs="Arial"/>
          <w:spacing w:val="49"/>
          <w:lang w:val="de-DE"/>
        </w:rPr>
        <w:t xml:space="preserve"> </w:t>
      </w:r>
      <w:r>
        <w:rPr>
          <w:rFonts w:ascii="Arial" w:eastAsia="Arial" w:hAnsi="Arial" w:cs="Arial"/>
          <w:spacing w:val="49"/>
          <w:lang w:val="de-DE"/>
        </w:rPr>
        <w:tab/>
      </w:r>
      <w:r>
        <w:rPr>
          <w:rFonts w:ascii="Arial" w:eastAsia="Arial" w:hAnsi="Arial" w:cs="Arial"/>
          <w:spacing w:val="49"/>
          <w:lang w:val="de-DE"/>
        </w:rPr>
        <w:tab/>
      </w:r>
      <w:r>
        <w:rPr>
          <w:rFonts w:ascii="Arial" w:eastAsia="Arial" w:hAnsi="Arial" w:cs="Arial"/>
          <w:spacing w:val="-1"/>
          <w:lang w:val="de-DE"/>
        </w:rPr>
        <w:t>+</w:t>
      </w:r>
      <w:r>
        <w:rPr>
          <w:rFonts w:ascii="Arial" w:eastAsia="Arial" w:hAnsi="Arial" w:cs="Arial"/>
          <w:lang w:val="de-DE"/>
        </w:rPr>
        <w:t>49</w:t>
      </w:r>
      <w:r>
        <w:rPr>
          <w:rFonts w:ascii="Arial" w:eastAsia="Arial" w:hAnsi="Arial" w:cs="Arial"/>
          <w:spacing w:val="1"/>
          <w:lang w:val="de-DE"/>
        </w:rPr>
        <w:t>-</w:t>
      </w:r>
      <w:r>
        <w:rPr>
          <w:rFonts w:ascii="Arial" w:eastAsia="Arial" w:hAnsi="Arial" w:cs="Arial"/>
          <w:lang w:val="de-DE"/>
        </w:rPr>
        <w:t>89</w:t>
      </w:r>
      <w:r>
        <w:rPr>
          <w:rFonts w:ascii="Arial" w:eastAsia="Arial" w:hAnsi="Arial" w:cs="Arial"/>
          <w:spacing w:val="3"/>
          <w:lang w:val="de-DE"/>
        </w:rPr>
        <w:t>-</w:t>
      </w:r>
      <w:r>
        <w:rPr>
          <w:rFonts w:ascii="Arial" w:eastAsia="Arial" w:hAnsi="Arial" w:cs="Arial"/>
          <w:lang w:val="de-DE"/>
        </w:rPr>
        <w:t>6</w:t>
      </w:r>
      <w:r>
        <w:rPr>
          <w:rFonts w:ascii="Arial" w:eastAsia="Arial" w:hAnsi="Arial" w:cs="Arial"/>
          <w:spacing w:val="-1"/>
          <w:lang w:val="de-DE"/>
        </w:rPr>
        <w:t>5</w:t>
      </w:r>
      <w:r>
        <w:rPr>
          <w:rFonts w:ascii="Arial" w:eastAsia="Arial" w:hAnsi="Arial" w:cs="Arial"/>
          <w:spacing w:val="2"/>
          <w:lang w:val="de-DE"/>
        </w:rPr>
        <w:t>5</w:t>
      </w:r>
      <w:r>
        <w:rPr>
          <w:rFonts w:ascii="Arial" w:eastAsia="Arial" w:hAnsi="Arial" w:cs="Arial"/>
          <w:lang w:val="de-DE"/>
        </w:rPr>
        <w:t>2</w:t>
      </w:r>
      <w:r>
        <w:rPr>
          <w:rFonts w:ascii="Arial" w:eastAsia="Arial" w:hAnsi="Arial" w:cs="Arial"/>
          <w:spacing w:val="-1"/>
          <w:lang w:val="de-DE"/>
        </w:rPr>
        <w:t>1</w:t>
      </w:r>
      <w:r>
        <w:rPr>
          <w:rFonts w:ascii="Arial" w:eastAsia="Arial" w:hAnsi="Arial" w:cs="Arial"/>
          <w:lang w:val="de-DE"/>
        </w:rPr>
        <w:t>7</w:t>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spacing w:val="-1"/>
          <w:lang w:val="de-DE"/>
        </w:rPr>
        <w:t>E</w:t>
      </w:r>
      <w:r>
        <w:rPr>
          <w:rFonts w:ascii="Arial" w:eastAsia="Arial" w:hAnsi="Arial" w:cs="Arial"/>
          <w:spacing w:val="1"/>
          <w:lang w:val="de-DE"/>
        </w:rPr>
        <w:t>-</w:t>
      </w:r>
      <w:r>
        <w:rPr>
          <w:rFonts w:ascii="Arial" w:eastAsia="Arial" w:hAnsi="Arial" w:cs="Arial"/>
          <w:lang w:val="de-DE"/>
        </w:rPr>
        <w:t>M</w:t>
      </w:r>
      <w:r>
        <w:rPr>
          <w:rFonts w:ascii="Arial" w:eastAsia="Arial" w:hAnsi="Arial" w:cs="Arial"/>
          <w:spacing w:val="2"/>
          <w:lang w:val="de-DE"/>
        </w:rPr>
        <w:t>a</w:t>
      </w:r>
      <w:r>
        <w:rPr>
          <w:rFonts w:ascii="Arial" w:eastAsia="Arial" w:hAnsi="Arial" w:cs="Arial"/>
          <w:spacing w:val="-1"/>
          <w:lang w:val="de-DE"/>
        </w:rPr>
        <w:t>il</w:t>
      </w:r>
      <w:r>
        <w:rPr>
          <w:rFonts w:ascii="Arial" w:eastAsia="Arial" w:hAnsi="Arial" w:cs="Arial"/>
          <w:lang w:val="de-DE"/>
        </w:rPr>
        <w:t>:</w:t>
      </w:r>
      <w:r>
        <w:rPr>
          <w:rFonts w:ascii="Arial" w:eastAsia="Arial" w:hAnsi="Arial" w:cs="Arial"/>
          <w:spacing w:val="-6"/>
          <w:lang w:val="de-DE"/>
        </w:rPr>
        <w:t xml:space="preserve"> </w:t>
      </w:r>
      <w:hyperlink r:id="rId10" w:history="1">
        <w:r>
          <w:rPr>
            <w:rStyle w:val="Hyperlink"/>
            <w:rFonts w:ascii="Arial" w:eastAsia="Arial" w:hAnsi="Arial" w:cs="Arial"/>
            <w:spacing w:val="1"/>
            <w:lang w:val="de-DE"/>
          </w:rPr>
          <w:t>s</w:t>
        </w:r>
        <w:r>
          <w:rPr>
            <w:rStyle w:val="Hyperlink"/>
            <w:rFonts w:ascii="Arial" w:eastAsia="Arial" w:hAnsi="Arial" w:cs="Arial"/>
            <w:spacing w:val="2"/>
            <w:lang w:val="de-DE"/>
          </w:rPr>
          <w:t>u</w:t>
        </w:r>
        <w:r>
          <w:rPr>
            <w:rStyle w:val="Hyperlink"/>
            <w:rFonts w:ascii="Arial" w:eastAsia="Arial" w:hAnsi="Arial" w:cs="Arial"/>
            <w:lang w:val="de-DE"/>
          </w:rPr>
          <w:t>n</w:t>
        </w:r>
        <w:r>
          <w:rPr>
            <w:rStyle w:val="Hyperlink"/>
            <w:rFonts w:ascii="Arial" w:eastAsia="Arial" w:hAnsi="Arial" w:cs="Arial"/>
            <w:spacing w:val="1"/>
            <w:lang w:val="de-DE"/>
          </w:rPr>
          <w:t>a</w:t>
        </w:r>
        <w:r>
          <w:rPr>
            <w:rStyle w:val="Hyperlink"/>
            <w:rFonts w:ascii="Arial" w:eastAsia="Arial" w:hAnsi="Arial" w:cs="Arial"/>
            <w:lang w:val="de-DE"/>
          </w:rPr>
          <w:t>@</w:t>
        </w:r>
        <w:r>
          <w:rPr>
            <w:rStyle w:val="Hyperlink"/>
            <w:rFonts w:ascii="Arial" w:eastAsia="Arial" w:hAnsi="Arial" w:cs="Arial"/>
            <w:spacing w:val="-1"/>
            <w:lang w:val="de-DE"/>
          </w:rPr>
          <w:t>a</w:t>
        </w:r>
        <w:r>
          <w:rPr>
            <w:rStyle w:val="Hyperlink"/>
            <w:rFonts w:ascii="Arial" w:eastAsia="Arial" w:hAnsi="Arial" w:cs="Arial"/>
            <w:spacing w:val="1"/>
            <w:lang w:val="de-DE"/>
          </w:rPr>
          <w:t>k</w:t>
        </w:r>
        <w:r>
          <w:rPr>
            <w:rStyle w:val="Hyperlink"/>
            <w:rFonts w:ascii="Arial" w:eastAsia="Arial" w:hAnsi="Arial" w:cs="Arial"/>
            <w:spacing w:val="4"/>
            <w:lang w:val="de-DE"/>
          </w:rPr>
          <w:t>m</w:t>
        </w:r>
        <w:r>
          <w:rPr>
            <w:rStyle w:val="Hyperlink"/>
            <w:rFonts w:ascii="Arial" w:eastAsia="Arial" w:hAnsi="Arial" w:cs="Arial"/>
            <w:lang w:val="de-DE"/>
          </w:rPr>
          <w:t>a</w:t>
        </w:r>
        <w:r>
          <w:rPr>
            <w:rStyle w:val="Hyperlink"/>
            <w:rFonts w:ascii="Arial" w:eastAsia="Arial" w:hAnsi="Arial" w:cs="Arial"/>
            <w:spacing w:val="-1"/>
            <w:lang w:val="de-DE"/>
          </w:rPr>
          <w:t>n</w:t>
        </w:r>
        <w:r>
          <w:rPr>
            <w:rStyle w:val="Hyperlink"/>
            <w:rFonts w:ascii="Arial" w:eastAsia="Arial" w:hAnsi="Arial" w:cs="Arial"/>
            <w:spacing w:val="1"/>
            <w:lang w:val="de-DE"/>
          </w:rPr>
          <w:t>r</w:t>
        </w:r>
        <w:r>
          <w:rPr>
            <w:rStyle w:val="Hyperlink"/>
            <w:rFonts w:ascii="Arial" w:eastAsia="Arial" w:hAnsi="Arial" w:cs="Arial"/>
            <w:spacing w:val="-1"/>
            <w:lang w:val="de-DE"/>
          </w:rPr>
          <w:t>i</w:t>
        </w:r>
        <w:r>
          <w:rPr>
            <w:rStyle w:val="Hyperlink"/>
            <w:rFonts w:ascii="Arial" w:eastAsia="Arial" w:hAnsi="Arial" w:cs="Arial"/>
            <w:spacing w:val="1"/>
            <w:lang w:val="de-DE"/>
          </w:rPr>
          <w:t>c</w:t>
        </w:r>
        <w:r>
          <w:rPr>
            <w:rStyle w:val="Hyperlink"/>
            <w:rFonts w:ascii="Arial" w:eastAsia="Arial" w:hAnsi="Arial" w:cs="Arial"/>
            <w:lang w:val="de-DE"/>
          </w:rPr>
          <w:t>ht</w:t>
        </w:r>
        <w:r>
          <w:rPr>
            <w:rStyle w:val="Hyperlink"/>
            <w:rFonts w:ascii="Arial" w:eastAsia="Arial" w:hAnsi="Arial" w:cs="Arial"/>
            <w:spacing w:val="1"/>
            <w:lang w:val="de-DE"/>
          </w:rPr>
          <w:t>er</w:t>
        </w:r>
        <w:r>
          <w:rPr>
            <w:rStyle w:val="Hyperlink"/>
            <w:rFonts w:ascii="Arial" w:eastAsia="Arial" w:hAnsi="Arial" w:cs="Arial"/>
            <w:lang w:val="de-DE"/>
          </w:rPr>
          <w:t>.de</w:t>
        </w:r>
      </w:hyperlink>
    </w:p>
    <w:p w:rsidR="00F86E34" w:rsidRDefault="00F86E34" w:rsidP="00F86E34">
      <w:pPr>
        <w:ind w:right="388"/>
        <w:rPr>
          <w:rFonts w:ascii="Arial" w:eastAsia="Arial" w:hAnsi="Arial" w:cs="Arial"/>
        </w:rPr>
      </w:pPr>
      <w:r>
        <w:rPr>
          <w:noProof/>
          <w:lang w:val="de-DE" w:eastAsia="de-DE"/>
        </w:rPr>
        <w:drawing>
          <wp:anchor distT="0" distB="0" distL="114300" distR="114300" simplePos="0" relativeHeight="251659264" behindDoc="1" locked="0" layoutInCell="1" allowOverlap="1">
            <wp:simplePos x="0" y="0"/>
            <wp:positionH relativeFrom="column">
              <wp:posOffset>907415</wp:posOffset>
            </wp:positionH>
            <wp:positionV relativeFrom="paragraph">
              <wp:posOffset>15240</wp:posOffset>
            </wp:positionV>
            <wp:extent cx="1167130" cy="130175"/>
            <wp:effectExtent l="0" t="0" r="0" b="3175"/>
            <wp:wrapTight wrapText="bothSides">
              <wp:wrapPolygon edited="0">
                <wp:start x="0" y="0"/>
                <wp:lineTo x="0" y="18966"/>
                <wp:lineTo x="21153" y="18966"/>
                <wp:lineTo x="2115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extLst>
                        <a:ext uri="{28A0092B-C50C-407E-A947-70E740481C1C}">
                          <a14:useLocalDpi xmlns:a14="http://schemas.microsoft.com/office/drawing/2010/main" val="0"/>
                        </a:ext>
                      </a:extLst>
                    </a:blip>
                    <a:srcRect l="2554" t="12474" r="4326" b="25430"/>
                    <a:stretch>
                      <a:fillRect/>
                    </a:stretch>
                  </pic:blipFill>
                  <pic:spPr bwMode="auto">
                    <a:xfrm>
                      <a:off x="0" y="0"/>
                      <a:ext cx="1167130" cy="130175"/>
                    </a:xfrm>
                    <a:prstGeom prst="rect">
                      <a:avLst/>
                    </a:prstGeom>
                    <a:noFill/>
                  </pic:spPr>
                </pic:pic>
              </a:graphicData>
            </a:graphic>
          </wp:anchor>
        </w:drawing>
      </w:r>
      <w:r>
        <w:rPr>
          <w:rFonts w:ascii="Arial" w:eastAsia="Arial" w:hAnsi="Arial" w:cs="Arial"/>
          <w:spacing w:val="-1"/>
        </w:rPr>
        <w:t>E</w:t>
      </w:r>
      <w:r>
        <w:rPr>
          <w:rFonts w:ascii="Arial" w:eastAsia="Arial" w:hAnsi="Arial" w:cs="Arial"/>
          <w:spacing w:val="4"/>
        </w:rPr>
        <w:t>m</w:t>
      </w:r>
      <w:r>
        <w:rPr>
          <w:rFonts w:ascii="Arial" w:eastAsia="Arial" w:hAnsi="Arial" w:cs="Arial"/>
        </w:rPr>
        <w:t>a</w:t>
      </w:r>
      <w:r>
        <w:rPr>
          <w:rFonts w:ascii="Arial" w:eastAsia="Arial" w:hAnsi="Arial" w:cs="Arial"/>
          <w:spacing w:val="-1"/>
        </w:rPr>
        <w:t>il</w:t>
      </w: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In</w:t>
      </w:r>
      <w:r>
        <w:rPr>
          <w:rFonts w:ascii="Arial" w:eastAsia="Arial" w:hAnsi="Arial" w:cs="Arial"/>
          <w:spacing w:val="-1"/>
        </w:rPr>
        <w:t>t</w:t>
      </w:r>
      <w:r>
        <w:rPr>
          <w:rFonts w:ascii="Arial" w:eastAsia="Arial" w:hAnsi="Arial" w:cs="Arial"/>
        </w:rPr>
        <w:t>ern</w:t>
      </w:r>
      <w:r>
        <w:rPr>
          <w:rFonts w:ascii="Arial" w:eastAsia="Arial" w:hAnsi="Arial" w:cs="Arial"/>
          <w:spacing w:val="2"/>
        </w:rPr>
        <w:t>e</w:t>
      </w:r>
      <w:r>
        <w:rPr>
          <w:rFonts w:ascii="Arial" w:eastAsia="Arial" w:hAnsi="Arial" w:cs="Arial"/>
        </w:rPr>
        <w:t>t:</w:t>
      </w:r>
      <w:r>
        <w:rPr>
          <w:rFonts w:ascii="Arial" w:eastAsia="Arial" w:hAnsi="Arial" w:cs="Arial"/>
          <w:spacing w:val="-5"/>
        </w:rPr>
        <w:t xml:space="preserve"> </w:t>
      </w:r>
      <w:hyperlink r:id="rId12" w:history="1">
        <w:r>
          <w:rPr>
            <w:rStyle w:val="Hyperlink"/>
            <w:rFonts w:ascii="Arial" w:eastAsia="Arial" w:hAnsi="Arial" w:cs="Arial"/>
          </w:rPr>
          <w:t>www.a</w:t>
        </w:r>
        <w:r>
          <w:rPr>
            <w:rStyle w:val="Hyperlink"/>
            <w:rFonts w:ascii="Arial" w:eastAsia="Arial" w:hAnsi="Arial" w:cs="Arial"/>
            <w:spacing w:val="1"/>
          </w:rPr>
          <w:t>k</w:t>
        </w:r>
        <w:r>
          <w:rPr>
            <w:rStyle w:val="Hyperlink"/>
            <w:rFonts w:ascii="Arial" w:eastAsia="Arial" w:hAnsi="Arial" w:cs="Arial"/>
            <w:spacing w:val="4"/>
          </w:rPr>
          <w:t>m</w:t>
        </w:r>
        <w:r>
          <w:rPr>
            <w:rStyle w:val="Hyperlink"/>
            <w:rFonts w:ascii="Arial" w:eastAsia="Arial" w:hAnsi="Arial" w:cs="Arial"/>
          </w:rPr>
          <w:t>a</w:t>
        </w:r>
        <w:r>
          <w:rPr>
            <w:rStyle w:val="Hyperlink"/>
            <w:rFonts w:ascii="Arial" w:eastAsia="Arial" w:hAnsi="Arial" w:cs="Arial"/>
            <w:spacing w:val="-1"/>
          </w:rPr>
          <w:t>n</w:t>
        </w:r>
        <w:r>
          <w:rPr>
            <w:rStyle w:val="Hyperlink"/>
            <w:rFonts w:ascii="Arial" w:eastAsia="Arial" w:hAnsi="Arial" w:cs="Arial"/>
            <w:spacing w:val="1"/>
          </w:rPr>
          <w:t>r</w:t>
        </w:r>
        <w:r>
          <w:rPr>
            <w:rStyle w:val="Hyperlink"/>
            <w:rFonts w:ascii="Arial" w:eastAsia="Arial" w:hAnsi="Arial" w:cs="Arial"/>
            <w:spacing w:val="-1"/>
          </w:rPr>
          <w:t>i</w:t>
        </w:r>
        <w:r>
          <w:rPr>
            <w:rStyle w:val="Hyperlink"/>
            <w:rFonts w:ascii="Arial" w:eastAsia="Arial" w:hAnsi="Arial" w:cs="Arial"/>
            <w:spacing w:val="1"/>
          </w:rPr>
          <w:t>c</w:t>
        </w:r>
        <w:r>
          <w:rPr>
            <w:rStyle w:val="Hyperlink"/>
            <w:rFonts w:ascii="Arial" w:eastAsia="Arial" w:hAnsi="Arial" w:cs="Arial"/>
          </w:rPr>
          <w:t>ht</w:t>
        </w:r>
        <w:r>
          <w:rPr>
            <w:rStyle w:val="Hyperlink"/>
            <w:rFonts w:ascii="Arial" w:eastAsia="Arial" w:hAnsi="Arial" w:cs="Arial"/>
            <w:spacing w:val="-1"/>
          </w:rPr>
          <w:t>e</w:t>
        </w:r>
        <w:r>
          <w:rPr>
            <w:rStyle w:val="Hyperlink"/>
            <w:rFonts w:ascii="Arial" w:eastAsia="Arial" w:hAnsi="Arial" w:cs="Arial"/>
            <w:spacing w:val="1"/>
          </w:rPr>
          <w:t>r</w:t>
        </w:r>
        <w:r>
          <w:rPr>
            <w:rStyle w:val="Hyperlink"/>
            <w:rFonts w:ascii="Arial" w:eastAsia="Arial" w:hAnsi="Arial" w:cs="Arial"/>
          </w:rPr>
          <w:t>.com</w:t>
        </w:r>
      </w:hyperlink>
    </w:p>
    <w:p w:rsidR="00F86E34" w:rsidRDefault="00F86E34" w:rsidP="00F86E34">
      <w:pPr>
        <w:spacing w:before="18" w:line="240" w:lineRule="exact"/>
        <w:ind w:right="388"/>
        <w:rPr>
          <w:rFonts w:ascii="Arial" w:hAnsi="Arial" w:cs="Arial"/>
        </w:rPr>
      </w:pPr>
    </w:p>
    <w:p w:rsidR="00E279F3" w:rsidRDefault="00E279F3" w:rsidP="00E279F3">
      <w:pPr>
        <w:spacing w:line="160" w:lineRule="exact"/>
        <w:ind w:right="388"/>
        <w:rPr>
          <w:rFonts w:ascii="Arial" w:eastAsia="Arial" w:hAnsi="Arial" w:cs="Arial"/>
          <w:b/>
          <w:i/>
          <w:spacing w:val="-1"/>
          <w:position w:val="-1"/>
          <w:sz w:val="16"/>
          <w:szCs w:val="16"/>
          <w:u w:val="single" w:color="000000"/>
        </w:rPr>
      </w:pPr>
    </w:p>
    <w:p w:rsidR="00E279F3" w:rsidRDefault="00E279F3" w:rsidP="00E279F3">
      <w:pPr>
        <w:spacing w:line="160" w:lineRule="exact"/>
        <w:ind w:right="388"/>
        <w:rPr>
          <w:rFonts w:ascii="Arial" w:eastAsia="Arial" w:hAnsi="Arial" w:cs="Arial"/>
          <w:b/>
          <w:i/>
          <w:spacing w:val="-1"/>
          <w:position w:val="-1"/>
          <w:sz w:val="16"/>
          <w:szCs w:val="16"/>
          <w:u w:val="single" w:color="000000"/>
        </w:rPr>
      </w:pPr>
    </w:p>
    <w:p w:rsidR="00E279F3" w:rsidRDefault="00E279F3" w:rsidP="00E279F3">
      <w:pPr>
        <w:spacing w:line="160" w:lineRule="exact"/>
        <w:ind w:right="388"/>
        <w:rPr>
          <w:rFonts w:ascii="Arial" w:eastAsia="Arial" w:hAnsi="Arial" w:cs="Arial"/>
          <w:b/>
          <w:i/>
          <w:spacing w:val="-1"/>
          <w:position w:val="-1"/>
          <w:sz w:val="16"/>
          <w:szCs w:val="16"/>
          <w:u w:val="single" w:color="000000"/>
        </w:rPr>
      </w:pPr>
    </w:p>
    <w:p w:rsidR="00E279F3" w:rsidRDefault="00F86E34" w:rsidP="00E279F3">
      <w:pPr>
        <w:spacing w:line="160" w:lineRule="exact"/>
        <w:ind w:right="388"/>
        <w:rPr>
          <w:rFonts w:ascii="Arial" w:eastAsia="Arial" w:hAnsi="Arial" w:cs="Arial"/>
          <w:sz w:val="16"/>
          <w:szCs w:val="16"/>
        </w:rPr>
      </w:pPr>
      <w:r>
        <w:rPr>
          <w:rFonts w:ascii="Arial" w:eastAsia="Arial" w:hAnsi="Arial" w:cs="Arial"/>
          <w:b/>
          <w:i/>
          <w:spacing w:val="-1"/>
          <w:position w:val="-1"/>
          <w:sz w:val="16"/>
          <w:szCs w:val="16"/>
          <w:u w:val="single" w:color="000000"/>
        </w:rPr>
        <w:t>Über</w:t>
      </w:r>
      <w:r>
        <w:rPr>
          <w:rFonts w:ascii="Arial" w:eastAsia="Arial" w:hAnsi="Arial" w:cs="Arial"/>
          <w:b/>
          <w:i/>
          <w:spacing w:val="-2"/>
          <w:position w:val="-1"/>
          <w:sz w:val="16"/>
          <w:szCs w:val="16"/>
          <w:u w:val="single" w:color="000000"/>
        </w:rPr>
        <w:t xml:space="preserve"> M</w:t>
      </w:r>
      <w:r>
        <w:rPr>
          <w:rFonts w:ascii="Arial" w:eastAsia="Arial" w:hAnsi="Arial" w:cs="Arial"/>
          <w:b/>
          <w:i/>
          <w:spacing w:val="-1"/>
          <w:position w:val="-1"/>
          <w:sz w:val="16"/>
          <w:szCs w:val="16"/>
          <w:u w:val="single" w:color="000000"/>
        </w:rPr>
        <w:t>ACC</w:t>
      </w:r>
      <w:r>
        <w:rPr>
          <w:rFonts w:ascii="Arial" w:eastAsia="Arial" w:hAnsi="Arial" w:cs="Arial"/>
          <w:b/>
          <w:i/>
          <w:position w:val="-1"/>
          <w:sz w:val="16"/>
          <w:szCs w:val="16"/>
          <w:u w:val="single" w:color="000000"/>
        </w:rPr>
        <w:t>ON:</w:t>
      </w:r>
    </w:p>
    <w:p w:rsidR="00E279F3" w:rsidRDefault="00E279F3" w:rsidP="00E279F3">
      <w:pPr>
        <w:spacing w:line="160" w:lineRule="exact"/>
        <w:ind w:right="388"/>
        <w:rPr>
          <w:rFonts w:ascii="Arial" w:eastAsia="Arial" w:hAnsi="Arial" w:cs="Arial"/>
          <w:sz w:val="16"/>
          <w:szCs w:val="16"/>
        </w:rPr>
      </w:pPr>
    </w:p>
    <w:p w:rsidR="00EA712B" w:rsidRPr="004D0B47" w:rsidRDefault="00F86E34" w:rsidP="004D0B47">
      <w:pPr>
        <w:spacing w:line="160" w:lineRule="exact"/>
        <w:ind w:right="388"/>
        <w:rPr>
          <w:rFonts w:ascii="Arial" w:eastAsia="Arial" w:hAnsi="Arial" w:cs="Arial"/>
          <w:sz w:val="16"/>
          <w:szCs w:val="16"/>
          <w:lang w:val="de-DE"/>
        </w:rPr>
      </w:pPr>
      <w:r>
        <w:rPr>
          <w:rFonts w:ascii="Arial" w:eastAsia="Arial" w:hAnsi="Arial" w:cs="Arial"/>
          <w:i/>
          <w:spacing w:val="-1"/>
          <w:sz w:val="16"/>
          <w:szCs w:val="16"/>
          <w:lang w:val="de-DE"/>
        </w:rPr>
        <w:t>MACCON ist ein technisch führender Anbieter von anspruchsvollen elektrischen Antriebslösungen in der Leistungsklasse 1W bis über 100kW. Seit Firmengründung im Jahre 1982 sind wir international tätig. Unsere Standardprodukte wie Motoren, Controller und Sensoren decken die meisten antriebstechnischen Aufgaben ab. Wir ergänzen dieses umfassende Angebot an Standardprodukten mit eigenen Entwicklungen, gestützt durch CAE-Software-Tools. Damit können wir kundenspezifische Antriebsprodukte entwickeln und fertigen. Wir arbeiten eng mit unseren Kunden auf „Engineer to Engineer“-Ebene, um die technisch und wirtschaftlich beste Lösung für jede neue Antriebsaufgabe zu realisieren.</w:t>
      </w:r>
    </w:p>
    <w:p w:rsidR="000605D1" w:rsidRPr="004D0B47" w:rsidRDefault="000605D1">
      <w:pPr>
        <w:spacing w:line="160" w:lineRule="exact"/>
        <w:ind w:right="388"/>
        <w:rPr>
          <w:rFonts w:ascii="Arial" w:eastAsia="Arial" w:hAnsi="Arial" w:cs="Arial"/>
          <w:sz w:val="16"/>
          <w:szCs w:val="16"/>
          <w:lang w:val="de-DE"/>
        </w:rPr>
      </w:pPr>
    </w:p>
    <w:sectPr w:rsidR="000605D1" w:rsidRPr="004D0B47" w:rsidSect="00EA712B">
      <w:headerReference w:type="default" r:id="rId13"/>
      <w:pgSz w:w="11920" w:h="16840"/>
      <w:pgMar w:top="2269" w:right="1160" w:bottom="1843"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104" w:rsidRDefault="00E36104">
      <w:r>
        <w:separator/>
      </w:r>
    </w:p>
  </w:endnote>
  <w:endnote w:type="continuationSeparator" w:id="0">
    <w:p w:rsidR="00E36104" w:rsidRDefault="00E36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104" w:rsidRDefault="00E36104">
      <w:r>
        <w:separator/>
      </w:r>
    </w:p>
  </w:footnote>
  <w:footnote w:type="continuationSeparator" w:id="0">
    <w:p w:rsidR="00E36104" w:rsidRDefault="00E36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104" w:rsidRDefault="00E36104">
    <w:pPr>
      <w:pStyle w:val="Kopfzeile"/>
    </w:pPr>
    <w:r>
      <w:rPr>
        <w:noProof/>
        <w:lang w:val="de-DE" w:eastAsia="de-DE"/>
      </w:rPr>
      <w:drawing>
        <wp:anchor distT="0" distB="0" distL="114300" distR="114300" simplePos="0" relativeHeight="251659264" behindDoc="1" locked="0" layoutInCell="1" allowOverlap="1">
          <wp:simplePos x="0" y="0"/>
          <wp:positionH relativeFrom="margin">
            <wp:posOffset>3886200</wp:posOffset>
          </wp:positionH>
          <wp:positionV relativeFrom="paragraph">
            <wp:posOffset>-80645</wp:posOffset>
          </wp:positionV>
          <wp:extent cx="1953338" cy="798243"/>
          <wp:effectExtent l="0" t="0" r="8890" b="1905"/>
          <wp:wrapTight wrapText="bothSides">
            <wp:wrapPolygon edited="0">
              <wp:start x="0" y="0"/>
              <wp:lineTo x="0" y="21136"/>
              <wp:lineTo x="21488" y="21136"/>
              <wp:lineTo x="21488" y="0"/>
              <wp:lineTo x="0" y="0"/>
            </wp:wrapPolygon>
          </wp:wrapTight>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cco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3338" cy="79824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7BB6"/>
    <w:multiLevelType w:val="hybridMultilevel"/>
    <w:tmpl w:val="B8DEAF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BF75D0"/>
    <w:multiLevelType w:val="hybridMultilevel"/>
    <w:tmpl w:val="FA3C6A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DD617C"/>
    <w:multiLevelType w:val="hybridMultilevel"/>
    <w:tmpl w:val="C64E50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244493"/>
    <w:multiLevelType w:val="hybridMultilevel"/>
    <w:tmpl w:val="1DF4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200F4"/>
    <w:multiLevelType w:val="hybridMultilevel"/>
    <w:tmpl w:val="D8500340"/>
    <w:lvl w:ilvl="0" w:tplc="3B76AE1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3457C"/>
    <w:rsid w:val="000605D1"/>
    <w:rsid w:val="000755F0"/>
    <w:rsid w:val="00077F85"/>
    <w:rsid w:val="00096A43"/>
    <w:rsid w:val="000D1379"/>
    <w:rsid w:val="000D29B4"/>
    <w:rsid w:val="00100720"/>
    <w:rsid w:val="0014425B"/>
    <w:rsid w:val="001713E4"/>
    <w:rsid w:val="001755C7"/>
    <w:rsid w:val="00190628"/>
    <w:rsid w:val="001B4357"/>
    <w:rsid w:val="001F5E49"/>
    <w:rsid w:val="00204F55"/>
    <w:rsid w:val="00231713"/>
    <w:rsid w:val="00241A9F"/>
    <w:rsid w:val="00243337"/>
    <w:rsid w:val="002B73B7"/>
    <w:rsid w:val="002E2B51"/>
    <w:rsid w:val="00315B25"/>
    <w:rsid w:val="003228C9"/>
    <w:rsid w:val="0033358D"/>
    <w:rsid w:val="00343E2F"/>
    <w:rsid w:val="00345EC5"/>
    <w:rsid w:val="00350C6C"/>
    <w:rsid w:val="00363798"/>
    <w:rsid w:val="003811EA"/>
    <w:rsid w:val="003824CB"/>
    <w:rsid w:val="00383985"/>
    <w:rsid w:val="003B4EF1"/>
    <w:rsid w:val="003D6465"/>
    <w:rsid w:val="003E402E"/>
    <w:rsid w:val="003F2CD6"/>
    <w:rsid w:val="00427036"/>
    <w:rsid w:val="00431FFF"/>
    <w:rsid w:val="00454FC4"/>
    <w:rsid w:val="0045723C"/>
    <w:rsid w:val="00471A1B"/>
    <w:rsid w:val="00474001"/>
    <w:rsid w:val="00485D37"/>
    <w:rsid w:val="0049109F"/>
    <w:rsid w:val="004A5D9A"/>
    <w:rsid w:val="004D0B47"/>
    <w:rsid w:val="004F1EB9"/>
    <w:rsid w:val="004F66EA"/>
    <w:rsid w:val="00517275"/>
    <w:rsid w:val="005272EE"/>
    <w:rsid w:val="0056096F"/>
    <w:rsid w:val="00572CC0"/>
    <w:rsid w:val="00597077"/>
    <w:rsid w:val="005A605B"/>
    <w:rsid w:val="005D7F5D"/>
    <w:rsid w:val="005F1ACB"/>
    <w:rsid w:val="006112E8"/>
    <w:rsid w:val="0064352A"/>
    <w:rsid w:val="00644B13"/>
    <w:rsid w:val="0066100B"/>
    <w:rsid w:val="006A320A"/>
    <w:rsid w:val="006B090D"/>
    <w:rsid w:val="006C25BE"/>
    <w:rsid w:val="00770936"/>
    <w:rsid w:val="007C35E9"/>
    <w:rsid w:val="007C52EA"/>
    <w:rsid w:val="007D301D"/>
    <w:rsid w:val="007E44C2"/>
    <w:rsid w:val="007E54B0"/>
    <w:rsid w:val="007F5AE3"/>
    <w:rsid w:val="00802739"/>
    <w:rsid w:val="0082001B"/>
    <w:rsid w:val="00834306"/>
    <w:rsid w:val="00881AE0"/>
    <w:rsid w:val="00884D03"/>
    <w:rsid w:val="00891DB4"/>
    <w:rsid w:val="008C7394"/>
    <w:rsid w:val="008F3526"/>
    <w:rsid w:val="00901D42"/>
    <w:rsid w:val="00902FC3"/>
    <w:rsid w:val="009127A9"/>
    <w:rsid w:val="00915638"/>
    <w:rsid w:val="009461D5"/>
    <w:rsid w:val="0096639A"/>
    <w:rsid w:val="00977B21"/>
    <w:rsid w:val="009B401F"/>
    <w:rsid w:val="00A16E97"/>
    <w:rsid w:val="00A3457C"/>
    <w:rsid w:val="00A405BB"/>
    <w:rsid w:val="00AA473E"/>
    <w:rsid w:val="00AC0B6A"/>
    <w:rsid w:val="00AD1EDE"/>
    <w:rsid w:val="00AE4B3B"/>
    <w:rsid w:val="00AF2734"/>
    <w:rsid w:val="00AF526D"/>
    <w:rsid w:val="00B00DCA"/>
    <w:rsid w:val="00B13491"/>
    <w:rsid w:val="00B16B1C"/>
    <w:rsid w:val="00B17166"/>
    <w:rsid w:val="00B22019"/>
    <w:rsid w:val="00B31ECC"/>
    <w:rsid w:val="00B71DB5"/>
    <w:rsid w:val="00B74DE6"/>
    <w:rsid w:val="00B761DE"/>
    <w:rsid w:val="00B926A5"/>
    <w:rsid w:val="00BB4EDF"/>
    <w:rsid w:val="00BF0940"/>
    <w:rsid w:val="00C03E12"/>
    <w:rsid w:val="00C04F7E"/>
    <w:rsid w:val="00C32796"/>
    <w:rsid w:val="00C43974"/>
    <w:rsid w:val="00C77162"/>
    <w:rsid w:val="00CF22A7"/>
    <w:rsid w:val="00D2105E"/>
    <w:rsid w:val="00D575E5"/>
    <w:rsid w:val="00D81217"/>
    <w:rsid w:val="00D86C2E"/>
    <w:rsid w:val="00DC0111"/>
    <w:rsid w:val="00E10054"/>
    <w:rsid w:val="00E17A87"/>
    <w:rsid w:val="00E279F3"/>
    <w:rsid w:val="00E31DD7"/>
    <w:rsid w:val="00E36104"/>
    <w:rsid w:val="00E752FA"/>
    <w:rsid w:val="00EA712B"/>
    <w:rsid w:val="00EF0293"/>
    <w:rsid w:val="00F05B34"/>
    <w:rsid w:val="00F11197"/>
    <w:rsid w:val="00F2780B"/>
    <w:rsid w:val="00F35E3D"/>
    <w:rsid w:val="00F50A40"/>
    <w:rsid w:val="00F553E6"/>
    <w:rsid w:val="00F56C59"/>
    <w:rsid w:val="00F66D9F"/>
    <w:rsid w:val="00F86E34"/>
    <w:rsid w:val="00FC41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41C08-FA78-432F-AF16-68956CDD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6E34"/>
    <w:pPr>
      <w:spacing w:after="0" w:line="240" w:lineRule="auto"/>
    </w:pPr>
    <w:rPr>
      <w:rFonts w:ascii="Times New Roman" w:eastAsia="Times New Roman" w:hAnsi="Times New Roman" w:cs="Times New Roman"/>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86E34"/>
    <w:rPr>
      <w:color w:val="0000FF" w:themeColor="hyperlink"/>
      <w:u w:val="single"/>
    </w:rPr>
  </w:style>
  <w:style w:type="paragraph" w:styleId="Kopfzeile">
    <w:name w:val="header"/>
    <w:basedOn w:val="Standard"/>
    <w:link w:val="KopfzeileZchn"/>
    <w:uiPriority w:val="99"/>
    <w:unhideWhenUsed/>
    <w:rsid w:val="00F86E34"/>
    <w:pPr>
      <w:tabs>
        <w:tab w:val="center" w:pos="4536"/>
        <w:tab w:val="right" w:pos="9072"/>
      </w:tabs>
    </w:pPr>
  </w:style>
  <w:style w:type="character" w:customStyle="1" w:styleId="KopfzeileZchn">
    <w:name w:val="Kopfzeile Zchn"/>
    <w:basedOn w:val="Absatz-Standardschriftart"/>
    <w:link w:val="Kopfzeile"/>
    <w:uiPriority w:val="99"/>
    <w:rsid w:val="00F86E34"/>
    <w:rPr>
      <w:rFonts w:ascii="Times New Roman" w:eastAsia="Times New Roman" w:hAnsi="Times New Roman" w:cs="Times New Roman"/>
      <w:sz w:val="20"/>
      <w:szCs w:val="20"/>
      <w:lang w:val="en-US"/>
    </w:rPr>
  </w:style>
  <w:style w:type="paragraph" w:styleId="NurText">
    <w:name w:val="Plain Text"/>
    <w:basedOn w:val="Standard"/>
    <w:link w:val="NurTextZchn"/>
    <w:uiPriority w:val="99"/>
    <w:unhideWhenUsed/>
    <w:rsid w:val="003824CB"/>
    <w:rPr>
      <w:rFonts w:ascii="Consolas" w:eastAsia="Calibri" w:hAnsi="Consolas"/>
      <w:sz w:val="21"/>
      <w:szCs w:val="21"/>
    </w:rPr>
  </w:style>
  <w:style w:type="character" w:customStyle="1" w:styleId="NurTextZchn">
    <w:name w:val="Nur Text Zchn"/>
    <w:basedOn w:val="Absatz-Standardschriftart"/>
    <w:link w:val="NurText"/>
    <w:uiPriority w:val="99"/>
    <w:rsid w:val="003824CB"/>
    <w:rPr>
      <w:rFonts w:ascii="Consolas" w:eastAsia="Calibri" w:hAnsi="Consolas" w:cs="Times New Roman"/>
      <w:sz w:val="21"/>
      <w:szCs w:val="21"/>
    </w:rPr>
  </w:style>
  <w:style w:type="paragraph" w:styleId="Listenabsatz">
    <w:name w:val="List Paragraph"/>
    <w:basedOn w:val="Standard"/>
    <w:uiPriority w:val="34"/>
    <w:qFormat/>
    <w:rsid w:val="003824CB"/>
    <w:pPr>
      <w:ind w:left="720"/>
      <w:contextualSpacing/>
    </w:pPr>
  </w:style>
  <w:style w:type="paragraph" w:customStyle="1" w:styleId="p1">
    <w:name w:val="p1"/>
    <w:basedOn w:val="Standard"/>
    <w:rsid w:val="003824CB"/>
    <w:rPr>
      <w:rFonts w:ascii="Helvetica" w:eastAsia="Times" w:hAnsi="Helvetica"/>
      <w:color w:val="585858"/>
      <w:sz w:val="26"/>
      <w:szCs w:val="26"/>
      <w:lang w:eastAsia="zh-CN"/>
    </w:rPr>
  </w:style>
  <w:style w:type="character" w:customStyle="1" w:styleId="s1">
    <w:name w:val="s1"/>
    <w:rsid w:val="003824CB"/>
  </w:style>
  <w:style w:type="paragraph" w:styleId="Sprechblasentext">
    <w:name w:val="Balloon Text"/>
    <w:basedOn w:val="Standard"/>
    <w:link w:val="SprechblasentextZchn"/>
    <w:uiPriority w:val="99"/>
    <w:semiHidden/>
    <w:unhideWhenUsed/>
    <w:rsid w:val="0019062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062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004699">
      <w:bodyDiv w:val="1"/>
      <w:marLeft w:val="0"/>
      <w:marRight w:val="0"/>
      <w:marTop w:val="0"/>
      <w:marBottom w:val="0"/>
      <w:divBdr>
        <w:top w:val="none" w:sz="0" w:space="0" w:color="auto"/>
        <w:left w:val="none" w:sz="0" w:space="0" w:color="auto"/>
        <w:bottom w:val="none" w:sz="0" w:space="0" w:color="auto"/>
        <w:right w:val="none" w:sz="0" w:space="0" w:color="auto"/>
      </w:divBdr>
    </w:div>
    <w:div w:id="510948952">
      <w:bodyDiv w:val="1"/>
      <w:marLeft w:val="0"/>
      <w:marRight w:val="0"/>
      <w:marTop w:val="0"/>
      <w:marBottom w:val="0"/>
      <w:divBdr>
        <w:top w:val="none" w:sz="0" w:space="0" w:color="auto"/>
        <w:left w:val="none" w:sz="0" w:space="0" w:color="auto"/>
        <w:bottom w:val="none" w:sz="0" w:space="0" w:color="auto"/>
        <w:right w:val="none" w:sz="0" w:space="0" w:color="auto"/>
      </w:divBdr>
    </w:div>
    <w:div w:id="104510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ccon.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kmanrich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una@akmanrichter.de" TargetMode="External"/><Relationship Id="rId4" Type="http://schemas.openxmlformats.org/officeDocument/2006/relationships/webSettings" Target="webSettings.xml"/><Relationship Id="rId9" Type="http://schemas.openxmlformats.org/officeDocument/2006/relationships/hyperlink" Target="http://www.macco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2596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k.hartmann</dc:creator>
  <cp:lastModifiedBy>Paul Cullen</cp:lastModifiedBy>
  <cp:revision>45</cp:revision>
  <cp:lastPrinted>2017-11-02T16:12:00Z</cp:lastPrinted>
  <dcterms:created xsi:type="dcterms:W3CDTF">2017-10-09T09:21:00Z</dcterms:created>
  <dcterms:modified xsi:type="dcterms:W3CDTF">2017-11-02T16:15:00Z</dcterms:modified>
</cp:coreProperties>
</file>