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66E1B" w14:textId="1423BFEA"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D1136C">
        <w:rPr>
          <w:rFonts w:ascii="Arial" w:eastAsia="Arial" w:hAnsi="Arial" w:cs="Arial"/>
          <w:b/>
          <w:spacing w:val="1"/>
          <w:sz w:val="24"/>
          <w:szCs w:val="24"/>
          <w:lang w:val="de-DE"/>
        </w:rPr>
        <w:t>0</w:t>
      </w:r>
      <w:r w:rsidR="00F30C02">
        <w:rPr>
          <w:rFonts w:ascii="Arial" w:eastAsia="Arial" w:hAnsi="Arial" w:cs="Arial"/>
          <w:b/>
          <w:spacing w:val="1"/>
          <w:sz w:val="24"/>
          <w:szCs w:val="24"/>
          <w:lang w:val="de-DE"/>
        </w:rPr>
        <w:t>3</w:t>
      </w:r>
    </w:p>
    <w:p w14:paraId="268B0BFA" w14:textId="1E81C944" w:rsidR="003C2B42" w:rsidRPr="00104150" w:rsidRDefault="003C2B42" w:rsidP="003C2B42">
      <w:pPr>
        <w:spacing w:before="6" w:line="100" w:lineRule="exact"/>
        <w:rPr>
          <w:rFonts w:ascii="Arial" w:hAnsi="Arial" w:cs="Arial"/>
          <w:sz w:val="24"/>
          <w:szCs w:val="24"/>
          <w:lang w:val="de-DE"/>
        </w:rPr>
      </w:pPr>
    </w:p>
    <w:p w14:paraId="3F574D90" w14:textId="0D90A251" w:rsidR="003C2B42" w:rsidRPr="00104150" w:rsidRDefault="003C2B42" w:rsidP="003C2B42">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F30C02">
        <w:rPr>
          <w:rFonts w:ascii="Arial" w:eastAsia="Arial" w:hAnsi="Arial" w:cs="Arial"/>
          <w:b/>
          <w:position w:val="-1"/>
          <w:lang w:val="de-DE"/>
        </w:rPr>
        <w:t>12</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00F30C02">
        <w:rPr>
          <w:rFonts w:ascii="Arial" w:eastAsia="Arial" w:hAnsi="Arial" w:cs="Arial"/>
          <w:b/>
          <w:spacing w:val="-1"/>
          <w:position w:val="-1"/>
          <w:lang w:val="de-DE"/>
        </w:rPr>
        <w:t>20</w:t>
      </w:r>
    </w:p>
    <w:p w14:paraId="13475BB1" w14:textId="3F8DD0E4" w:rsidR="003C2B42" w:rsidRPr="00542F29" w:rsidRDefault="003C2B42" w:rsidP="003C2B42">
      <w:pPr>
        <w:spacing w:before="25"/>
        <w:ind w:right="248"/>
        <w:rPr>
          <w:rFonts w:ascii="Arial" w:eastAsia="Arial" w:hAnsi="Arial" w:cs="Arial"/>
          <w:b/>
          <w:spacing w:val="1"/>
          <w:lang w:val="de-DE"/>
        </w:rPr>
      </w:pPr>
    </w:p>
    <w:p w14:paraId="339548A1" w14:textId="3BFB6BB3" w:rsidR="003C2B42" w:rsidRPr="00571B78" w:rsidRDefault="00F30C02" w:rsidP="00571B78">
      <w:pPr>
        <w:spacing w:before="100" w:beforeAutospacing="1" w:after="100" w:afterAutospacing="1"/>
        <w:rPr>
          <w:rFonts w:ascii="Arial" w:eastAsia="Arial" w:hAnsi="Arial" w:cs="Arial"/>
          <w:lang w:val="de-DE"/>
        </w:rPr>
      </w:pPr>
      <w:r>
        <w:rPr>
          <w:noProof/>
        </w:rPr>
        <w:drawing>
          <wp:anchor distT="0" distB="0" distL="114300" distR="114300" simplePos="0" relativeHeight="251661312" behindDoc="1" locked="0" layoutInCell="1" allowOverlap="1" wp14:anchorId="2766A5E2" wp14:editId="360C299D">
            <wp:simplePos x="0" y="0"/>
            <wp:positionH relativeFrom="column">
              <wp:posOffset>2787726</wp:posOffset>
            </wp:positionH>
            <wp:positionV relativeFrom="paragraph">
              <wp:posOffset>195453</wp:posOffset>
            </wp:positionV>
            <wp:extent cx="2578213" cy="154350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78213" cy="1543507"/>
                    </a:xfrm>
                    <a:prstGeom prst="rect">
                      <a:avLst/>
                    </a:prstGeom>
                  </pic:spPr>
                </pic:pic>
              </a:graphicData>
            </a:graphic>
          </wp:anchor>
        </w:drawing>
      </w:r>
      <w:r>
        <w:rPr>
          <w:noProof/>
        </w:rPr>
        <w:drawing>
          <wp:anchor distT="0" distB="0" distL="114300" distR="114300" simplePos="0" relativeHeight="251660288" behindDoc="1" locked="0" layoutInCell="1" allowOverlap="1" wp14:anchorId="04D238EA" wp14:editId="0F9E66F4">
            <wp:simplePos x="0" y="0"/>
            <wp:positionH relativeFrom="column">
              <wp:posOffset>139624</wp:posOffset>
            </wp:positionH>
            <wp:positionV relativeFrom="paragraph">
              <wp:posOffset>78004</wp:posOffset>
            </wp:positionV>
            <wp:extent cx="1934466" cy="1901952"/>
            <wp:effectExtent l="0" t="0" r="889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4466" cy="1901952"/>
                    </a:xfrm>
                    <a:prstGeom prst="rect">
                      <a:avLst/>
                    </a:prstGeom>
                  </pic:spPr>
                </pic:pic>
              </a:graphicData>
            </a:graphic>
          </wp:anchor>
        </w:drawing>
      </w:r>
    </w:p>
    <w:p w14:paraId="01100C3A" w14:textId="095BDC2E" w:rsidR="0098574D" w:rsidRDefault="0098574D" w:rsidP="00571B78">
      <w:pPr>
        <w:spacing w:before="100" w:beforeAutospacing="1" w:after="100" w:afterAutospacing="1"/>
        <w:rPr>
          <w:rFonts w:ascii="Arial" w:eastAsia="Arial" w:hAnsi="Arial" w:cs="Arial"/>
          <w:sz w:val="44"/>
          <w:szCs w:val="44"/>
          <w:lang w:val="de-DE"/>
        </w:rPr>
      </w:pPr>
    </w:p>
    <w:p w14:paraId="5FB1C856" w14:textId="17FF6611" w:rsidR="0098574D" w:rsidRDefault="0098574D" w:rsidP="00571B78">
      <w:pPr>
        <w:spacing w:before="100" w:beforeAutospacing="1" w:after="100" w:afterAutospacing="1"/>
        <w:rPr>
          <w:rFonts w:ascii="Arial" w:eastAsia="Arial" w:hAnsi="Arial" w:cs="Arial"/>
          <w:sz w:val="44"/>
          <w:szCs w:val="44"/>
          <w:lang w:val="de-DE"/>
        </w:rPr>
      </w:pPr>
    </w:p>
    <w:p w14:paraId="425F7F15" w14:textId="77777777" w:rsidR="0098574D" w:rsidRDefault="0098574D" w:rsidP="0098574D">
      <w:pPr>
        <w:spacing w:before="25"/>
        <w:ind w:right="248"/>
        <w:jc w:val="center"/>
        <w:rPr>
          <w:rFonts w:ascii="Arial" w:eastAsia="Arial" w:hAnsi="Arial" w:cs="Arial"/>
          <w:b/>
          <w:spacing w:val="3"/>
          <w:sz w:val="28"/>
          <w:szCs w:val="28"/>
          <w:lang w:val="de-DE"/>
        </w:rPr>
      </w:pPr>
    </w:p>
    <w:p w14:paraId="649B26E3" w14:textId="77777777" w:rsidR="00107241" w:rsidRDefault="00107241" w:rsidP="0098574D">
      <w:pPr>
        <w:spacing w:before="25"/>
        <w:ind w:right="248"/>
        <w:rPr>
          <w:rFonts w:ascii="Arial" w:eastAsia="Arial" w:hAnsi="Arial" w:cs="Arial"/>
          <w:b/>
          <w:spacing w:val="3"/>
          <w:sz w:val="28"/>
          <w:szCs w:val="28"/>
          <w:lang w:val="de-DE"/>
        </w:rPr>
      </w:pPr>
    </w:p>
    <w:p w14:paraId="42800A26" w14:textId="77777777" w:rsidR="00F30C02" w:rsidRDefault="00F30C02" w:rsidP="00F30C02">
      <w:pPr>
        <w:spacing w:before="25"/>
        <w:ind w:right="248"/>
        <w:rPr>
          <w:rFonts w:ascii="Arial" w:eastAsia="Arial" w:hAnsi="Arial" w:cs="Arial"/>
          <w:b/>
          <w:spacing w:val="3"/>
          <w:sz w:val="28"/>
          <w:szCs w:val="28"/>
          <w:lang w:val="de-DE"/>
        </w:rPr>
      </w:pPr>
    </w:p>
    <w:p w14:paraId="62DE8219" w14:textId="77777777" w:rsidR="00F30C02" w:rsidRDefault="00F30C02" w:rsidP="00F30C02">
      <w:pPr>
        <w:spacing w:before="25"/>
        <w:ind w:right="248"/>
        <w:rPr>
          <w:rFonts w:ascii="Arial" w:eastAsia="Arial" w:hAnsi="Arial" w:cs="Arial"/>
          <w:b/>
          <w:spacing w:val="3"/>
          <w:sz w:val="28"/>
          <w:szCs w:val="28"/>
          <w:lang w:val="de-DE"/>
        </w:rPr>
      </w:pPr>
    </w:p>
    <w:p w14:paraId="4E389997" w14:textId="77777777" w:rsidR="00F30C02" w:rsidRDefault="00F30C02" w:rsidP="00F30C02">
      <w:pPr>
        <w:spacing w:before="25"/>
        <w:ind w:right="248"/>
        <w:rPr>
          <w:rFonts w:ascii="Arial" w:eastAsia="Arial" w:hAnsi="Arial" w:cs="Arial"/>
          <w:b/>
          <w:spacing w:val="3"/>
          <w:sz w:val="28"/>
          <w:szCs w:val="28"/>
          <w:lang w:val="de-DE"/>
        </w:rPr>
      </w:pPr>
    </w:p>
    <w:p w14:paraId="1D660A07" w14:textId="0D31E55B" w:rsidR="00F30C02" w:rsidRPr="000A1AFE" w:rsidRDefault="00F30C02" w:rsidP="00F30C02">
      <w:pPr>
        <w:spacing w:before="25"/>
        <w:ind w:right="248"/>
        <w:rPr>
          <w:rFonts w:ascii="Arial" w:eastAsia="Arial" w:hAnsi="Arial" w:cs="Arial"/>
          <w:b/>
          <w:spacing w:val="3"/>
          <w:sz w:val="28"/>
          <w:szCs w:val="28"/>
          <w:lang w:val="de-DE"/>
        </w:rPr>
      </w:pPr>
      <w:r w:rsidRPr="000A1AFE">
        <w:rPr>
          <w:rFonts w:ascii="Arial" w:eastAsia="Arial" w:hAnsi="Arial" w:cs="Arial"/>
          <w:b/>
          <w:spacing w:val="3"/>
          <w:sz w:val="28"/>
          <w:szCs w:val="28"/>
          <w:lang w:val="de-DE"/>
        </w:rPr>
        <w:t>Weltweit kleinster absoluter Encoder</w:t>
      </w:r>
      <w:r>
        <w:rPr>
          <w:rFonts w:ascii="Arial" w:eastAsia="Arial" w:hAnsi="Arial" w:cs="Arial"/>
          <w:b/>
          <w:spacing w:val="3"/>
          <w:sz w:val="28"/>
          <w:szCs w:val="28"/>
          <w:lang w:val="de-DE"/>
        </w:rPr>
        <w:t xml:space="preserve"> lanciert</w:t>
      </w:r>
    </w:p>
    <w:p w14:paraId="4EEC31FA" w14:textId="77777777" w:rsidR="00F30C02" w:rsidRDefault="00F30C02" w:rsidP="00F30C02">
      <w:pPr>
        <w:ind w:right="248"/>
        <w:jc w:val="both"/>
        <w:rPr>
          <w:rFonts w:ascii="Arial" w:eastAsia="Arial" w:hAnsi="Arial" w:cs="Arial"/>
          <w:b/>
          <w:spacing w:val="2"/>
          <w:lang w:val="de-DE"/>
        </w:rPr>
      </w:pPr>
    </w:p>
    <w:p w14:paraId="6E9B6AB5" w14:textId="1EE4E9DB" w:rsidR="00F30C02" w:rsidRDefault="00F30C02" w:rsidP="00F30C02">
      <w:pPr>
        <w:ind w:right="248"/>
        <w:jc w:val="both"/>
        <w:rPr>
          <w:rFonts w:ascii="Arial" w:eastAsia="Arial" w:hAnsi="Arial" w:cs="Arial"/>
          <w:lang w:val="de-DE"/>
        </w:rPr>
      </w:pPr>
      <w:r>
        <w:rPr>
          <w:rFonts w:ascii="Arial" w:eastAsia="Arial" w:hAnsi="Arial" w:cs="Arial"/>
          <w:b/>
          <w:spacing w:val="2"/>
          <w:lang w:val="de-DE"/>
        </w:rPr>
        <w:t>München</w:t>
      </w:r>
      <w:r>
        <w:rPr>
          <w:rFonts w:ascii="Arial" w:eastAsia="Arial" w:hAnsi="Arial" w:cs="Arial"/>
          <w:b/>
          <w:lang w:val="de-DE"/>
        </w:rPr>
        <w:t>,</w:t>
      </w:r>
      <w:r>
        <w:rPr>
          <w:rFonts w:ascii="Arial" w:eastAsia="Arial" w:hAnsi="Arial" w:cs="Arial"/>
          <w:b/>
          <w:spacing w:val="-8"/>
          <w:lang w:val="de-DE"/>
        </w:rPr>
        <w:t xml:space="preserve"> </w:t>
      </w:r>
      <w:r>
        <w:rPr>
          <w:rFonts w:ascii="Arial" w:eastAsia="Arial" w:hAnsi="Arial" w:cs="Arial"/>
          <w:b/>
          <w:lang w:val="de-DE"/>
        </w:rPr>
        <w:t>März</w:t>
      </w:r>
      <w:r>
        <w:rPr>
          <w:rFonts w:ascii="Arial" w:eastAsia="Arial" w:hAnsi="Arial" w:cs="Arial"/>
          <w:b/>
          <w:spacing w:val="-10"/>
          <w:lang w:val="de-DE"/>
        </w:rPr>
        <w:t xml:space="preserve"> </w:t>
      </w:r>
      <w:r>
        <w:rPr>
          <w:rFonts w:ascii="Arial" w:eastAsia="Arial" w:hAnsi="Arial" w:cs="Arial"/>
          <w:b/>
          <w:spacing w:val="2"/>
          <w:lang w:val="de-DE"/>
        </w:rPr>
        <w:t>2</w:t>
      </w:r>
      <w:r>
        <w:rPr>
          <w:rFonts w:ascii="Arial" w:eastAsia="Arial" w:hAnsi="Arial" w:cs="Arial"/>
          <w:b/>
          <w:lang w:val="de-DE"/>
        </w:rPr>
        <w:t>0</w:t>
      </w:r>
      <w:r>
        <w:rPr>
          <w:rFonts w:ascii="Arial" w:eastAsia="Arial" w:hAnsi="Arial" w:cs="Arial"/>
          <w:b/>
          <w:spacing w:val="1"/>
          <w:lang w:val="de-DE"/>
        </w:rPr>
        <w:t>20</w:t>
      </w:r>
      <w:r>
        <w:rPr>
          <w:rFonts w:ascii="Arial" w:eastAsia="Arial" w:hAnsi="Arial" w:cs="Arial"/>
          <w:b/>
          <w:spacing w:val="-3"/>
          <w:lang w:val="de-DE"/>
        </w:rPr>
        <w:t xml:space="preserve"> </w:t>
      </w:r>
      <w:r>
        <w:rPr>
          <w:rFonts w:ascii="Arial" w:eastAsia="Arial" w:hAnsi="Arial" w:cs="Arial"/>
          <w:lang w:val="de-DE"/>
        </w:rPr>
        <w:t>–</w:t>
      </w:r>
      <w:r>
        <w:rPr>
          <w:rFonts w:ascii="Arial" w:eastAsia="Arial" w:hAnsi="Arial" w:cs="Arial"/>
          <w:spacing w:val="1"/>
          <w:lang w:val="de-DE"/>
        </w:rPr>
        <w:t xml:space="preserve"> </w:t>
      </w:r>
      <w:r>
        <w:rPr>
          <w:rFonts w:ascii="Arial" w:eastAsia="Arial" w:hAnsi="Arial" w:cs="Arial"/>
          <w:lang w:val="de-DE"/>
        </w:rPr>
        <w:t xml:space="preserve">Die MACCON GmbH lanciert den weltweit kleinsten absoluten Encoder mit nur 16mm Aussendurchmesser. </w:t>
      </w:r>
    </w:p>
    <w:p w14:paraId="5B290B59" w14:textId="77777777" w:rsidR="00F30C02" w:rsidRDefault="00F30C02" w:rsidP="00F30C02">
      <w:pPr>
        <w:ind w:right="248"/>
        <w:jc w:val="both"/>
        <w:rPr>
          <w:rFonts w:ascii="Arial" w:eastAsia="Arial" w:hAnsi="Arial" w:cs="Arial"/>
          <w:lang w:val="de-DE"/>
        </w:rPr>
      </w:pPr>
    </w:p>
    <w:p w14:paraId="5B599C7C" w14:textId="50A54B45" w:rsidR="00F30C02" w:rsidRDefault="00F30C02" w:rsidP="00F30C02">
      <w:pPr>
        <w:ind w:right="248"/>
        <w:jc w:val="both"/>
        <w:rPr>
          <w:rFonts w:ascii="Arial" w:eastAsia="Arial" w:hAnsi="Arial" w:cs="Arial"/>
          <w:lang w:val="de-DE"/>
        </w:rPr>
      </w:pPr>
      <w:r>
        <w:rPr>
          <w:rFonts w:ascii="Arial" w:eastAsia="Arial" w:hAnsi="Arial" w:cs="Arial"/>
          <w:lang w:val="de-DE"/>
        </w:rPr>
        <w:t xml:space="preserve">Der neue kapazitive Encoder DS-16 des Herstellers Netzer mit nur 16mm Aussendurchmesser und mit absoluter Rückführung zielt auf Anwendungen in der Medizintechnik und in der Robotik. Bislang mussten Ingenieure für Winkelmeßsysteme in dieser Baugrösse auf Potentiometer bzw. auf inkrementelle Encoder zurückgreifen. </w:t>
      </w:r>
    </w:p>
    <w:p w14:paraId="70456C28" w14:textId="77777777" w:rsidR="00F30C02" w:rsidRDefault="00F30C02" w:rsidP="00F30C02">
      <w:pPr>
        <w:ind w:right="248"/>
        <w:jc w:val="both"/>
        <w:rPr>
          <w:rFonts w:ascii="Arial" w:eastAsia="Arial" w:hAnsi="Arial" w:cs="Arial"/>
          <w:lang w:val="de-DE"/>
        </w:rPr>
      </w:pPr>
    </w:p>
    <w:p w14:paraId="17D52F45" w14:textId="32532F6C" w:rsidR="00F30C02" w:rsidRDefault="00F30C02" w:rsidP="00F30C02">
      <w:pPr>
        <w:ind w:right="248"/>
        <w:jc w:val="both"/>
        <w:rPr>
          <w:rFonts w:ascii="Arial" w:eastAsia="Arial" w:hAnsi="Arial" w:cs="Arial"/>
          <w:lang w:val="de-DE"/>
        </w:rPr>
      </w:pPr>
      <w:r>
        <w:rPr>
          <w:rFonts w:ascii="Arial" w:eastAsia="Arial" w:hAnsi="Arial" w:cs="Arial"/>
          <w:lang w:val="de-DE"/>
        </w:rPr>
        <w:t xml:space="preserve">Abgesehen von seiner kompakten Baugrösse bietet der DS-16 auch mit 16 Bit eine hohe Auflösung und mit 0,035° eine hohe Winkelgenauigkeit. Mit einem Gewicht von nur 4 Gram und der genannten Auflösung/Genauigkeit lässt der DS-16 konventionelle Lösungen wie Potentiometer, Hall-Sensor-Arrays bzw. inkrementelle Encoder weit hinter sich. Noch dazu: die Rückführung mit BiSS-C oder SSI ist absolut d.h. beim Einschalten des Systems ist der Rotorwinkel sofort bekannt. </w:t>
      </w:r>
    </w:p>
    <w:p w14:paraId="3C4F037F" w14:textId="77777777" w:rsidR="00F30C02" w:rsidRDefault="00F30C02" w:rsidP="00F30C02">
      <w:pPr>
        <w:ind w:right="248"/>
        <w:jc w:val="both"/>
        <w:rPr>
          <w:rFonts w:ascii="Arial" w:eastAsia="Arial" w:hAnsi="Arial" w:cs="Arial"/>
          <w:lang w:val="de-DE"/>
        </w:rPr>
      </w:pPr>
    </w:p>
    <w:p w14:paraId="688324F5" w14:textId="2F2A4F06" w:rsidR="00F30C02" w:rsidRDefault="00F30C02" w:rsidP="00F30C02">
      <w:pPr>
        <w:ind w:right="248"/>
        <w:jc w:val="both"/>
        <w:rPr>
          <w:rFonts w:ascii="Arial" w:eastAsia="Arial" w:hAnsi="Arial" w:cs="Arial"/>
          <w:lang w:val="de-DE"/>
        </w:rPr>
      </w:pPr>
      <w:r>
        <w:rPr>
          <w:rFonts w:ascii="Arial" w:eastAsia="Arial" w:hAnsi="Arial" w:cs="Arial"/>
          <w:lang w:val="de-DE"/>
        </w:rPr>
        <w:t xml:space="preserve">Der DS-16 setzt auf das kapazitive Messprinzip und ist somit </w:t>
      </w:r>
      <w:r w:rsidRPr="00372708">
        <w:rPr>
          <w:rFonts w:ascii="Arial" w:eastAsia="Arial" w:hAnsi="Arial" w:cs="Arial"/>
          <w:lang w:val="de-DE"/>
        </w:rPr>
        <w:t>unempfindlich gegen</w:t>
      </w:r>
      <w:r>
        <w:rPr>
          <w:rFonts w:ascii="Arial" w:eastAsia="Arial" w:hAnsi="Arial" w:cs="Arial"/>
          <w:lang w:val="de-DE"/>
        </w:rPr>
        <w:t>über</w:t>
      </w:r>
      <w:r w:rsidRPr="00372708">
        <w:rPr>
          <w:rFonts w:ascii="Arial" w:eastAsia="Arial" w:hAnsi="Arial" w:cs="Arial"/>
          <w:lang w:val="de-DE"/>
        </w:rPr>
        <w:t xml:space="preserve"> EMV-Störungen</w:t>
      </w:r>
      <w:r>
        <w:rPr>
          <w:rFonts w:ascii="Arial" w:eastAsia="Arial" w:hAnsi="Arial" w:cs="Arial"/>
          <w:lang w:val="de-DE"/>
        </w:rPr>
        <w:t>. EMV-Störungen können in der Nähe von Leistungselektronik auftreten bzw. in bestimmten medizinischen Anwendungen wie z.B. MRI-Technik (Kernspintomographie). Durch</w:t>
      </w:r>
      <w:r w:rsidRPr="00372708">
        <w:rPr>
          <w:rFonts w:ascii="Arial" w:eastAsia="Arial" w:hAnsi="Arial" w:cs="Arial"/>
          <w:lang w:val="de-DE"/>
        </w:rPr>
        <w:t xml:space="preserve"> d</w:t>
      </w:r>
      <w:r>
        <w:rPr>
          <w:rFonts w:ascii="Arial" w:eastAsia="Arial" w:hAnsi="Arial" w:cs="Arial"/>
          <w:lang w:val="de-DE"/>
        </w:rPr>
        <w:t>a</w:t>
      </w:r>
      <w:r w:rsidRPr="00372708">
        <w:rPr>
          <w:rFonts w:ascii="Arial" w:eastAsia="Arial" w:hAnsi="Arial" w:cs="Arial"/>
          <w:lang w:val="de-DE"/>
        </w:rPr>
        <w:t>s holographische</w:t>
      </w:r>
      <w:bookmarkStart w:id="0" w:name="_GoBack"/>
      <w:bookmarkEnd w:id="0"/>
      <w:r w:rsidRPr="00372708">
        <w:rPr>
          <w:rFonts w:ascii="Arial" w:eastAsia="Arial" w:hAnsi="Arial" w:cs="Arial"/>
          <w:lang w:val="de-DE"/>
        </w:rPr>
        <w:t xml:space="preserve"> Messprinzip, das das Signal über die volle Wirkfläche des Gebers ableitet, ist die Genauigkeit weniger montageempfindlich als bei optischen </w:t>
      </w:r>
      <w:r>
        <w:rPr>
          <w:rFonts w:ascii="Arial" w:eastAsia="Arial" w:hAnsi="Arial" w:cs="Arial"/>
          <w:lang w:val="de-DE"/>
        </w:rPr>
        <w:t xml:space="preserve">Winkelmeßsystemen. Der DS-16 hat </w:t>
      </w:r>
      <w:r w:rsidRPr="00372708">
        <w:rPr>
          <w:rFonts w:ascii="Arial" w:eastAsia="Arial" w:hAnsi="Arial" w:cs="Arial"/>
          <w:lang w:val="de-DE"/>
        </w:rPr>
        <w:t>keine Glas</w:t>
      </w:r>
      <w:r>
        <w:rPr>
          <w:rFonts w:ascii="Arial" w:eastAsia="Arial" w:hAnsi="Arial" w:cs="Arial"/>
          <w:lang w:val="de-DE"/>
        </w:rPr>
        <w:t>s</w:t>
      </w:r>
      <w:r w:rsidRPr="00372708">
        <w:rPr>
          <w:rFonts w:ascii="Arial" w:eastAsia="Arial" w:hAnsi="Arial" w:cs="Arial"/>
          <w:lang w:val="de-DE"/>
        </w:rPr>
        <w:t>scheibe</w:t>
      </w:r>
      <w:r>
        <w:rPr>
          <w:rFonts w:ascii="Arial" w:eastAsia="Arial" w:hAnsi="Arial" w:cs="Arial"/>
          <w:lang w:val="de-DE"/>
        </w:rPr>
        <w:t xml:space="preserve"> und </w:t>
      </w:r>
      <w:r w:rsidRPr="00372708">
        <w:rPr>
          <w:rFonts w:ascii="Arial" w:eastAsia="Arial" w:hAnsi="Arial" w:cs="Arial"/>
          <w:lang w:val="de-DE"/>
        </w:rPr>
        <w:t xml:space="preserve">keine Lichtquelle </w:t>
      </w:r>
      <w:r>
        <w:rPr>
          <w:rFonts w:ascii="Arial" w:eastAsia="Arial" w:hAnsi="Arial" w:cs="Arial"/>
          <w:lang w:val="de-DE"/>
        </w:rPr>
        <w:t xml:space="preserve">/ </w:t>
      </w:r>
      <w:r w:rsidRPr="00372708">
        <w:rPr>
          <w:rFonts w:ascii="Arial" w:eastAsia="Arial" w:hAnsi="Arial" w:cs="Arial"/>
          <w:lang w:val="de-DE"/>
        </w:rPr>
        <w:t>Lichtempfänger</w:t>
      </w:r>
      <w:r>
        <w:rPr>
          <w:rFonts w:ascii="Arial" w:eastAsia="Arial" w:hAnsi="Arial" w:cs="Arial"/>
          <w:lang w:val="de-DE"/>
        </w:rPr>
        <w:t xml:space="preserve"> und ist daher unempfindlich gegenüber </w:t>
      </w:r>
      <w:r w:rsidRPr="00372708">
        <w:rPr>
          <w:rFonts w:ascii="Arial" w:eastAsia="Arial" w:hAnsi="Arial" w:cs="Arial"/>
          <w:lang w:val="de-DE"/>
        </w:rPr>
        <w:t>Staub, Feuchtigkeit, Schock und Vibration</w:t>
      </w:r>
      <w:r>
        <w:rPr>
          <w:rFonts w:ascii="Arial" w:eastAsia="Arial" w:hAnsi="Arial" w:cs="Arial"/>
          <w:lang w:val="de-DE"/>
        </w:rPr>
        <w:t>.</w:t>
      </w:r>
    </w:p>
    <w:p w14:paraId="1EA0F2A8" w14:textId="77777777" w:rsidR="00F30C02" w:rsidRDefault="00F30C02" w:rsidP="00F30C02">
      <w:pPr>
        <w:ind w:right="248"/>
        <w:jc w:val="both"/>
        <w:rPr>
          <w:rFonts w:ascii="Arial" w:eastAsia="Arial" w:hAnsi="Arial" w:cs="Arial"/>
          <w:lang w:val="de-DE"/>
        </w:rPr>
      </w:pPr>
    </w:p>
    <w:p w14:paraId="0A2DC25E" w14:textId="77777777" w:rsidR="00F30C02" w:rsidRDefault="00F30C02" w:rsidP="00F30C02">
      <w:pPr>
        <w:ind w:right="248"/>
        <w:jc w:val="both"/>
        <w:rPr>
          <w:rFonts w:ascii="Arial" w:eastAsia="Arial" w:hAnsi="Arial" w:cs="Arial"/>
          <w:lang w:val="de-DE"/>
        </w:rPr>
      </w:pPr>
      <w:r>
        <w:rPr>
          <w:rFonts w:ascii="Arial" w:eastAsia="Arial" w:hAnsi="Arial" w:cs="Arial"/>
          <w:lang w:val="de-DE"/>
        </w:rPr>
        <w:t>D</w:t>
      </w:r>
      <w:r w:rsidRPr="008F534C">
        <w:rPr>
          <w:rFonts w:ascii="Arial" w:eastAsia="Arial" w:hAnsi="Arial" w:cs="Arial"/>
          <w:lang w:val="de-DE"/>
        </w:rPr>
        <w:t>er Hohlwellenrotor benötigt keine Eigenlagerung und kann direkt auf die Achse montiert werden</w:t>
      </w:r>
      <w:r>
        <w:rPr>
          <w:rFonts w:ascii="Arial" w:eastAsia="Arial" w:hAnsi="Arial" w:cs="Arial"/>
          <w:lang w:val="de-DE"/>
        </w:rPr>
        <w:t xml:space="preserve"> („schwimmender Rotor“). Mit der Software „Electric Encoder Explorer“ von Fa. Netzer kann der DS-16 Encoder schnell kalibriert werden. Die Software bestätigt die Richtigkeit des eingestellten Abstands zwischen Rotor und Stator sowie die Konzentrizität. </w:t>
      </w:r>
    </w:p>
    <w:p w14:paraId="0701EE2F" w14:textId="77777777" w:rsidR="00F30C02" w:rsidRDefault="00F30C02" w:rsidP="00F30C02">
      <w:pPr>
        <w:ind w:right="248"/>
        <w:jc w:val="both"/>
        <w:rPr>
          <w:rFonts w:ascii="Arial" w:eastAsia="Arial" w:hAnsi="Arial" w:cs="Arial"/>
          <w:lang w:val="de-DE"/>
        </w:rPr>
      </w:pPr>
    </w:p>
    <w:p w14:paraId="18865130" w14:textId="1F89DD77" w:rsidR="00F30C02" w:rsidRDefault="00F30C02" w:rsidP="00F30C02">
      <w:pPr>
        <w:ind w:right="248"/>
        <w:jc w:val="both"/>
        <w:rPr>
          <w:rFonts w:ascii="Arial" w:eastAsia="Arial" w:hAnsi="Arial" w:cs="Arial"/>
          <w:lang w:val="de-DE"/>
        </w:rPr>
      </w:pPr>
      <w:r>
        <w:rPr>
          <w:rFonts w:ascii="Arial" w:eastAsia="Arial" w:hAnsi="Arial" w:cs="Arial"/>
          <w:lang w:val="de-DE"/>
        </w:rPr>
        <w:t>Der Vertrieb von Netzer kapazitiven Sensoren im deutschsprachigen Raum erfolgt über Fa. MACCON aus München.</w:t>
      </w:r>
    </w:p>
    <w:p w14:paraId="30B2B0CA" w14:textId="77777777" w:rsidR="00F44A9F" w:rsidRDefault="00F44A9F" w:rsidP="003C2B42">
      <w:pPr>
        <w:spacing w:before="39" w:line="220" w:lineRule="exact"/>
        <w:ind w:right="229"/>
        <w:jc w:val="both"/>
        <w:rPr>
          <w:rFonts w:ascii="Arial" w:eastAsia="Arial" w:hAnsi="Arial" w:cs="Arial"/>
          <w:lang w:val="de-DE"/>
        </w:rPr>
      </w:pPr>
    </w:p>
    <w:p w14:paraId="5234F752" w14:textId="77777777" w:rsidR="003C2B42" w:rsidRPr="0082001B" w:rsidRDefault="003C2B42" w:rsidP="003C2B42">
      <w:pPr>
        <w:spacing w:before="39" w:line="220" w:lineRule="exact"/>
        <w:ind w:right="229"/>
        <w:jc w:val="both"/>
        <w:rPr>
          <w:rFonts w:ascii="Arial" w:eastAsia="Arial" w:hAnsi="Arial" w:cs="Arial"/>
          <w:lang w:val="de-DE"/>
        </w:rPr>
      </w:pPr>
      <w:r>
        <w:rPr>
          <w:rFonts w:ascii="Arial" w:eastAsia="Arial" w:hAnsi="Arial" w:cs="Arial"/>
          <w:lang w:val="de-DE"/>
        </w:rPr>
        <w:t>Die</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Pr>
          <w:rFonts w:ascii="Arial" w:eastAsia="Arial" w:hAnsi="Arial" w:cs="Arial"/>
          <w:lang w:val="de-DE"/>
        </w:rPr>
        <w:t>von</w:t>
      </w:r>
      <w:r w:rsidRPr="00635B84">
        <w:rPr>
          <w:rFonts w:ascii="Arial" w:eastAsia="Arial" w:hAnsi="Arial" w:cs="Arial"/>
          <w:lang w:val="de-DE"/>
        </w:rPr>
        <w:t xml:space="preserve"> </w:t>
      </w:r>
      <w:r w:rsidRPr="00635B84">
        <w:rPr>
          <w:rFonts w:ascii="Arial" w:eastAsia="Arial" w:hAnsi="Arial" w:cs="Arial"/>
          <w:spacing w:val="3"/>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 xml:space="preserve">N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9">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r w:rsidRPr="0082001B">
        <w:rPr>
          <w:lang w:val="de-DE"/>
        </w:rPr>
        <w:t xml:space="preserve"> </w:t>
      </w:r>
    </w:p>
    <w:p w14:paraId="5DA50370" w14:textId="77777777" w:rsidR="00F30C02" w:rsidRDefault="00F30C02" w:rsidP="003C2B42">
      <w:pPr>
        <w:spacing w:before="34"/>
        <w:ind w:right="229"/>
        <w:jc w:val="both"/>
        <w:rPr>
          <w:rFonts w:ascii="Arial" w:eastAsia="Arial" w:hAnsi="Arial" w:cs="Arial"/>
          <w:spacing w:val="1"/>
          <w:lang w:val="de-DE"/>
        </w:rPr>
      </w:pPr>
    </w:p>
    <w:p w14:paraId="1C83A282" w14:textId="701B2D48"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14:paraId="00FE1F09" w14:textId="77777777" w:rsidR="00666F58" w:rsidRDefault="00666F58" w:rsidP="003C2B42">
      <w:pPr>
        <w:ind w:right="388"/>
        <w:rPr>
          <w:rFonts w:ascii="Arial" w:hAnsi="Arial" w:cs="Arial"/>
          <w:lang w:val="de-DE"/>
        </w:rPr>
      </w:pPr>
    </w:p>
    <w:p w14:paraId="2FF94C86" w14:textId="77777777"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p>
    <w:p w14:paraId="09F989A0" w14:textId="77777777"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14:paraId="45216F0B" w14:textId="77777777"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2EADC5C3" w14:textId="77777777"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5B889404" w14:textId="77777777" w:rsidR="003C2B42" w:rsidRPr="0098574D" w:rsidRDefault="003C2B42" w:rsidP="003C2B42">
      <w:pPr>
        <w:ind w:right="388"/>
        <w:rPr>
          <w:rFonts w:ascii="Arial" w:eastAsia="Arial" w:hAnsi="Arial" w:cs="Arial"/>
          <w:lang w:val="de-DE"/>
        </w:rPr>
      </w:pPr>
      <w:r>
        <w:rPr>
          <w:noProof/>
          <w:lang w:val="de-DE" w:eastAsia="de-DE"/>
        </w:rPr>
        <w:drawing>
          <wp:anchor distT="0" distB="0" distL="114300" distR="114300" simplePos="0" relativeHeight="251659264" behindDoc="1" locked="0" layoutInCell="1" allowOverlap="1" wp14:anchorId="02CAB5FA" wp14:editId="35B3DE7C">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sidRPr="0098574D">
        <w:rPr>
          <w:rFonts w:ascii="Arial" w:eastAsia="Arial" w:hAnsi="Arial" w:cs="Arial"/>
          <w:spacing w:val="-1"/>
          <w:lang w:val="de-DE"/>
        </w:rPr>
        <w:t>E</w:t>
      </w:r>
      <w:r w:rsidRPr="0098574D">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r w:rsidR="003E1D9A" w:rsidRPr="0098574D">
        <w:rPr>
          <w:rFonts w:ascii="Arial" w:eastAsia="Arial" w:hAnsi="Arial" w:cs="Arial"/>
          <w:lang w:val="de-DE"/>
        </w:rPr>
        <w:t>:</w:t>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14:paraId="21A356EA" w14:textId="77777777" w:rsidR="003C2B42" w:rsidRPr="0098574D" w:rsidRDefault="003C2B42" w:rsidP="003C2B42">
      <w:pPr>
        <w:spacing w:before="18" w:line="240" w:lineRule="exact"/>
        <w:ind w:right="388"/>
        <w:rPr>
          <w:rFonts w:ascii="Arial" w:hAnsi="Arial" w:cs="Arial"/>
          <w:lang w:val="de-DE"/>
        </w:rPr>
      </w:pPr>
    </w:p>
    <w:p w14:paraId="124A1358"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3ED4E39F"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082D1DA3"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45D6A5A5" w14:textId="77777777" w:rsidR="003C2B42" w:rsidRPr="0098574D" w:rsidRDefault="003C2B42" w:rsidP="003C2B42">
      <w:pPr>
        <w:spacing w:line="160" w:lineRule="exact"/>
        <w:ind w:right="388"/>
        <w:rPr>
          <w:rFonts w:ascii="Arial" w:eastAsia="Arial" w:hAnsi="Arial" w:cs="Arial"/>
          <w:sz w:val="16"/>
          <w:szCs w:val="16"/>
          <w:lang w:val="de-DE"/>
        </w:rPr>
      </w:pPr>
      <w:r w:rsidRPr="0098574D">
        <w:rPr>
          <w:rFonts w:ascii="Arial" w:eastAsia="Arial" w:hAnsi="Arial" w:cs="Arial"/>
          <w:b/>
          <w:i/>
          <w:spacing w:val="-1"/>
          <w:position w:val="-1"/>
          <w:sz w:val="16"/>
          <w:szCs w:val="16"/>
          <w:u w:val="single" w:color="000000"/>
          <w:lang w:val="de-DE"/>
        </w:rPr>
        <w:t>Über</w:t>
      </w:r>
      <w:r w:rsidRPr="0098574D">
        <w:rPr>
          <w:rFonts w:ascii="Arial" w:eastAsia="Arial" w:hAnsi="Arial" w:cs="Arial"/>
          <w:b/>
          <w:i/>
          <w:spacing w:val="-2"/>
          <w:position w:val="-1"/>
          <w:sz w:val="16"/>
          <w:szCs w:val="16"/>
          <w:u w:val="single" w:color="000000"/>
          <w:lang w:val="de-DE"/>
        </w:rPr>
        <w:t xml:space="preserve"> M</w:t>
      </w:r>
      <w:r w:rsidRPr="0098574D">
        <w:rPr>
          <w:rFonts w:ascii="Arial" w:eastAsia="Arial" w:hAnsi="Arial" w:cs="Arial"/>
          <w:b/>
          <w:i/>
          <w:spacing w:val="-1"/>
          <w:position w:val="-1"/>
          <w:sz w:val="16"/>
          <w:szCs w:val="16"/>
          <w:u w:val="single" w:color="000000"/>
          <w:lang w:val="de-DE"/>
        </w:rPr>
        <w:t>ACC</w:t>
      </w:r>
      <w:r w:rsidRPr="0098574D">
        <w:rPr>
          <w:rFonts w:ascii="Arial" w:eastAsia="Arial" w:hAnsi="Arial" w:cs="Arial"/>
          <w:b/>
          <w:i/>
          <w:position w:val="-1"/>
          <w:sz w:val="16"/>
          <w:szCs w:val="16"/>
          <w:u w:val="single" w:color="000000"/>
          <w:lang w:val="de-DE"/>
        </w:rPr>
        <w:t>ON:</w:t>
      </w:r>
    </w:p>
    <w:p w14:paraId="569D83F5" w14:textId="77777777" w:rsidR="003C2B42" w:rsidRPr="0098574D" w:rsidRDefault="003C2B42" w:rsidP="003C2B42">
      <w:pPr>
        <w:spacing w:line="160" w:lineRule="exact"/>
        <w:ind w:right="388"/>
        <w:rPr>
          <w:rFonts w:ascii="Arial" w:eastAsia="Arial" w:hAnsi="Arial" w:cs="Arial"/>
          <w:sz w:val="16"/>
          <w:szCs w:val="16"/>
          <w:lang w:val="de-DE"/>
        </w:rPr>
      </w:pPr>
    </w:p>
    <w:p w14:paraId="73DC1FBF" w14:textId="77777777" w:rsidR="003C2B42" w:rsidRPr="004D0B47" w:rsidRDefault="003C2B42" w:rsidP="003C2B42">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MACCON ist ein technisch führender Anbieter von anspruchsvollen elektrischen Antriebslösungen in der Leistungsklasse 1W bis über</w:t>
      </w:r>
      <w:r w:rsidR="00F44A9F">
        <w:rPr>
          <w:rFonts w:ascii="Arial" w:eastAsia="Arial" w:hAnsi="Arial" w:cs="Arial"/>
          <w:i/>
          <w:spacing w:val="-1"/>
          <w:sz w:val="16"/>
          <w:szCs w:val="16"/>
          <w:lang w:val="de-DE"/>
        </w:rPr>
        <w:t xml:space="preserve"> 25</w:t>
      </w:r>
      <w:r>
        <w:rPr>
          <w:rFonts w:ascii="Arial" w:eastAsia="Arial" w:hAnsi="Arial" w:cs="Arial"/>
          <w:i/>
          <w:spacing w:val="-1"/>
          <w:sz w:val="16"/>
          <w:szCs w:val="16"/>
          <w:lang w:val="de-DE"/>
        </w:rPr>
        <w:t>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p w14:paraId="5EBAE91B" w14:textId="77777777" w:rsidR="00EA712B" w:rsidRPr="003C2B42" w:rsidRDefault="00EA712B" w:rsidP="003C2B42">
      <w:pPr>
        <w:rPr>
          <w:rFonts w:eastAsia="Arial"/>
          <w:szCs w:val="16"/>
          <w:lang w:val="de-DE"/>
        </w:rPr>
      </w:pPr>
    </w:p>
    <w:sectPr w:rsidR="00EA712B" w:rsidRPr="003C2B42" w:rsidSect="00EA712B">
      <w:headerReference w:type="default" r:id="rId11"/>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6179E" w14:textId="77777777" w:rsidR="005D33BE" w:rsidRDefault="005D33BE">
      <w:r>
        <w:separator/>
      </w:r>
    </w:p>
  </w:endnote>
  <w:endnote w:type="continuationSeparator" w:id="0">
    <w:p w14:paraId="4878A911" w14:textId="77777777" w:rsidR="005D33BE" w:rsidRDefault="005D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B0A66" w14:textId="77777777" w:rsidR="005D33BE" w:rsidRDefault="005D33BE">
      <w:r>
        <w:separator/>
      </w:r>
    </w:p>
  </w:footnote>
  <w:footnote w:type="continuationSeparator" w:id="0">
    <w:p w14:paraId="41A119B5" w14:textId="77777777" w:rsidR="005D33BE" w:rsidRDefault="005D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22E2" w14:textId="77777777" w:rsidR="0066184B" w:rsidRDefault="0066184B">
    <w:pPr>
      <w:pStyle w:val="Kopfzeile"/>
    </w:pPr>
    <w:r>
      <w:rPr>
        <w:noProof/>
        <w:lang w:val="de-DE" w:eastAsia="de-DE"/>
      </w:rPr>
      <w:drawing>
        <wp:anchor distT="0" distB="0" distL="114300" distR="114300" simplePos="0" relativeHeight="251659264" behindDoc="1" locked="0" layoutInCell="1" allowOverlap="1" wp14:anchorId="1171C5A1" wp14:editId="54B77A78">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57C"/>
    <w:rsid w:val="00010A7C"/>
    <w:rsid w:val="000755F0"/>
    <w:rsid w:val="00077F85"/>
    <w:rsid w:val="00096A43"/>
    <w:rsid w:val="000D1379"/>
    <w:rsid w:val="000D29B4"/>
    <w:rsid w:val="000D3824"/>
    <w:rsid w:val="00100720"/>
    <w:rsid w:val="00107241"/>
    <w:rsid w:val="0014425B"/>
    <w:rsid w:val="001713E4"/>
    <w:rsid w:val="001755C7"/>
    <w:rsid w:val="00190628"/>
    <w:rsid w:val="001B4357"/>
    <w:rsid w:val="001C2B7D"/>
    <w:rsid w:val="001F5E49"/>
    <w:rsid w:val="00204F55"/>
    <w:rsid w:val="00231713"/>
    <w:rsid w:val="00241A9F"/>
    <w:rsid w:val="00243337"/>
    <w:rsid w:val="002B73B7"/>
    <w:rsid w:val="002E2B51"/>
    <w:rsid w:val="00315B25"/>
    <w:rsid w:val="003228C9"/>
    <w:rsid w:val="0033358D"/>
    <w:rsid w:val="00343E2F"/>
    <w:rsid w:val="00345EC5"/>
    <w:rsid w:val="00350C6C"/>
    <w:rsid w:val="00363798"/>
    <w:rsid w:val="003811EA"/>
    <w:rsid w:val="003824CB"/>
    <w:rsid w:val="00383985"/>
    <w:rsid w:val="003A5285"/>
    <w:rsid w:val="003B4EF1"/>
    <w:rsid w:val="003C2B42"/>
    <w:rsid w:val="003D6465"/>
    <w:rsid w:val="003E1D9A"/>
    <w:rsid w:val="003E402E"/>
    <w:rsid w:val="003F2CD6"/>
    <w:rsid w:val="00427036"/>
    <w:rsid w:val="00431FFF"/>
    <w:rsid w:val="00454FC4"/>
    <w:rsid w:val="0045723C"/>
    <w:rsid w:val="00471A1B"/>
    <w:rsid w:val="00485D37"/>
    <w:rsid w:val="0049109F"/>
    <w:rsid w:val="004A5D9A"/>
    <w:rsid w:val="004D0B47"/>
    <w:rsid w:val="004F1EB9"/>
    <w:rsid w:val="004F66EA"/>
    <w:rsid w:val="00517275"/>
    <w:rsid w:val="005272EE"/>
    <w:rsid w:val="00542F29"/>
    <w:rsid w:val="0056096F"/>
    <w:rsid w:val="00571B78"/>
    <w:rsid w:val="00572CC0"/>
    <w:rsid w:val="00597077"/>
    <w:rsid w:val="005A605B"/>
    <w:rsid w:val="005D33BE"/>
    <w:rsid w:val="005D7F5D"/>
    <w:rsid w:val="005E467B"/>
    <w:rsid w:val="005F1ACB"/>
    <w:rsid w:val="006112E8"/>
    <w:rsid w:val="006123FF"/>
    <w:rsid w:val="0064352A"/>
    <w:rsid w:val="00644B13"/>
    <w:rsid w:val="0066100B"/>
    <w:rsid w:val="0066184B"/>
    <w:rsid w:val="00666F58"/>
    <w:rsid w:val="006A1DB4"/>
    <w:rsid w:val="006A320A"/>
    <w:rsid w:val="006B090D"/>
    <w:rsid w:val="006C25BE"/>
    <w:rsid w:val="006C3376"/>
    <w:rsid w:val="0072576D"/>
    <w:rsid w:val="00727133"/>
    <w:rsid w:val="00770936"/>
    <w:rsid w:val="007A7D4B"/>
    <w:rsid w:val="007C35E9"/>
    <w:rsid w:val="007C52EA"/>
    <w:rsid w:val="007D2988"/>
    <w:rsid w:val="007D301D"/>
    <w:rsid w:val="007E44C2"/>
    <w:rsid w:val="007E54B0"/>
    <w:rsid w:val="007F5AE3"/>
    <w:rsid w:val="00802739"/>
    <w:rsid w:val="0082001B"/>
    <w:rsid w:val="00834306"/>
    <w:rsid w:val="0087673C"/>
    <w:rsid w:val="00881AE0"/>
    <w:rsid w:val="00884D03"/>
    <w:rsid w:val="00891DB4"/>
    <w:rsid w:val="008C7394"/>
    <w:rsid w:val="008F3526"/>
    <w:rsid w:val="00901D42"/>
    <w:rsid w:val="00902FC3"/>
    <w:rsid w:val="009127A9"/>
    <w:rsid w:val="00915638"/>
    <w:rsid w:val="009461D5"/>
    <w:rsid w:val="0096639A"/>
    <w:rsid w:val="00977B21"/>
    <w:rsid w:val="0098574D"/>
    <w:rsid w:val="009B401F"/>
    <w:rsid w:val="009E39A3"/>
    <w:rsid w:val="00A16E97"/>
    <w:rsid w:val="00A33DB6"/>
    <w:rsid w:val="00A3457C"/>
    <w:rsid w:val="00A405BB"/>
    <w:rsid w:val="00A60CCF"/>
    <w:rsid w:val="00AA473E"/>
    <w:rsid w:val="00AB0513"/>
    <w:rsid w:val="00AC0B6A"/>
    <w:rsid w:val="00AD1EDE"/>
    <w:rsid w:val="00AE4B3B"/>
    <w:rsid w:val="00AF2734"/>
    <w:rsid w:val="00AF526D"/>
    <w:rsid w:val="00B00DCA"/>
    <w:rsid w:val="00B13491"/>
    <w:rsid w:val="00B16B1C"/>
    <w:rsid w:val="00B17166"/>
    <w:rsid w:val="00B22019"/>
    <w:rsid w:val="00B31ECC"/>
    <w:rsid w:val="00B71DB5"/>
    <w:rsid w:val="00B74DE6"/>
    <w:rsid w:val="00B761DE"/>
    <w:rsid w:val="00B843A4"/>
    <w:rsid w:val="00B926A5"/>
    <w:rsid w:val="00BB4EDF"/>
    <w:rsid w:val="00BF0940"/>
    <w:rsid w:val="00BF3848"/>
    <w:rsid w:val="00C03E12"/>
    <w:rsid w:val="00C04F7E"/>
    <w:rsid w:val="00C235B8"/>
    <w:rsid w:val="00C32796"/>
    <w:rsid w:val="00C43974"/>
    <w:rsid w:val="00C466D3"/>
    <w:rsid w:val="00C77162"/>
    <w:rsid w:val="00C814E4"/>
    <w:rsid w:val="00CF22A7"/>
    <w:rsid w:val="00D1136C"/>
    <w:rsid w:val="00D2105E"/>
    <w:rsid w:val="00D575E5"/>
    <w:rsid w:val="00D81217"/>
    <w:rsid w:val="00D86C2E"/>
    <w:rsid w:val="00DC0111"/>
    <w:rsid w:val="00E10054"/>
    <w:rsid w:val="00E17A87"/>
    <w:rsid w:val="00E279F3"/>
    <w:rsid w:val="00E31DD7"/>
    <w:rsid w:val="00E36104"/>
    <w:rsid w:val="00E752FA"/>
    <w:rsid w:val="00E92CA3"/>
    <w:rsid w:val="00EA712B"/>
    <w:rsid w:val="00EA7389"/>
    <w:rsid w:val="00EF0293"/>
    <w:rsid w:val="00F05B34"/>
    <w:rsid w:val="00F11197"/>
    <w:rsid w:val="00F20FB9"/>
    <w:rsid w:val="00F2780B"/>
    <w:rsid w:val="00F30C02"/>
    <w:rsid w:val="00F35E3D"/>
    <w:rsid w:val="00F44A9F"/>
    <w:rsid w:val="00F50A40"/>
    <w:rsid w:val="00F553E6"/>
    <w:rsid w:val="00F56C59"/>
    <w:rsid w:val="00F66D9F"/>
    <w:rsid w:val="00F74D7A"/>
    <w:rsid w:val="00F86E34"/>
    <w:rsid w:val="00FC4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E46E"/>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362366800">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 w:id="198161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macc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Paul Cullen</cp:lastModifiedBy>
  <cp:revision>10</cp:revision>
  <cp:lastPrinted>2019-09-23T14:46:00Z</cp:lastPrinted>
  <dcterms:created xsi:type="dcterms:W3CDTF">2019-01-23T14:17:00Z</dcterms:created>
  <dcterms:modified xsi:type="dcterms:W3CDTF">2020-03-24T08:24:00Z</dcterms:modified>
</cp:coreProperties>
</file>