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6E1B" w14:textId="03349082"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D1136C">
        <w:rPr>
          <w:rFonts w:ascii="Arial" w:eastAsia="Arial" w:hAnsi="Arial" w:cs="Arial"/>
          <w:b/>
          <w:spacing w:val="1"/>
          <w:sz w:val="24"/>
          <w:szCs w:val="24"/>
          <w:lang w:val="de-DE"/>
        </w:rPr>
        <w:t>0</w:t>
      </w:r>
      <w:r w:rsidR="009D3E28">
        <w:rPr>
          <w:rFonts w:ascii="Arial" w:eastAsia="Arial" w:hAnsi="Arial" w:cs="Arial"/>
          <w:b/>
          <w:spacing w:val="1"/>
          <w:sz w:val="24"/>
          <w:szCs w:val="24"/>
          <w:lang w:val="de-DE"/>
        </w:rPr>
        <w:t>4</w:t>
      </w:r>
    </w:p>
    <w:p w14:paraId="268B0BFA" w14:textId="1E81C944" w:rsidR="003C2B42" w:rsidRPr="00104150" w:rsidRDefault="003C2B42" w:rsidP="003C2B42">
      <w:pPr>
        <w:spacing w:before="6" w:line="100" w:lineRule="exact"/>
        <w:rPr>
          <w:rFonts w:ascii="Arial" w:hAnsi="Arial" w:cs="Arial"/>
          <w:sz w:val="24"/>
          <w:szCs w:val="24"/>
          <w:lang w:val="de-DE"/>
        </w:rPr>
      </w:pPr>
    </w:p>
    <w:p w14:paraId="3F574D90" w14:textId="19DB22A6"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9D3E28">
        <w:rPr>
          <w:rFonts w:ascii="Arial" w:eastAsia="Arial" w:hAnsi="Arial" w:cs="Arial"/>
          <w:b/>
          <w:position w:val="-1"/>
          <w:lang w:val="de-DE"/>
        </w:rPr>
        <w:t>44</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F30C02">
        <w:rPr>
          <w:rFonts w:ascii="Arial" w:eastAsia="Arial" w:hAnsi="Arial" w:cs="Arial"/>
          <w:b/>
          <w:spacing w:val="-1"/>
          <w:position w:val="-1"/>
          <w:lang w:val="de-DE"/>
        </w:rPr>
        <w:t>20</w:t>
      </w:r>
    </w:p>
    <w:p w14:paraId="13475BB1" w14:textId="3F8DD0E4" w:rsidR="003C2B42" w:rsidRPr="00542F29" w:rsidRDefault="003C2B42" w:rsidP="003C2B42">
      <w:pPr>
        <w:spacing w:before="25"/>
        <w:ind w:right="248"/>
        <w:rPr>
          <w:rFonts w:ascii="Arial" w:eastAsia="Arial" w:hAnsi="Arial" w:cs="Arial"/>
          <w:b/>
          <w:spacing w:val="1"/>
          <w:lang w:val="de-DE"/>
        </w:rPr>
      </w:pPr>
    </w:p>
    <w:p w14:paraId="339548A1" w14:textId="361225C4" w:rsidR="003C2B42" w:rsidRPr="00571B78" w:rsidRDefault="009D3E28" w:rsidP="00571B78">
      <w:pPr>
        <w:spacing w:before="100" w:beforeAutospacing="1" w:after="100" w:afterAutospacing="1"/>
        <w:rPr>
          <w:rFonts w:ascii="Arial" w:eastAsia="Arial" w:hAnsi="Arial" w:cs="Arial"/>
          <w:lang w:val="de-DE"/>
        </w:rPr>
      </w:pPr>
      <w:r>
        <w:rPr>
          <w:rFonts w:ascii="Arial" w:eastAsia="Arial" w:hAnsi="Arial" w:cs="Arial"/>
          <w:noProof/>
          <w:lang w:val="de-DE"/>
        </w:rPr>
        <w:drawing>
          <wp:inline distT="0" distB="0" distL="0" distR="0" wp14:anchorId="713F99C8" wp14:editId="6B20CBC2">
            <wp:extent cx="3985304" cy="1828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2205" cy="1831967"/>
                    </a:xfrm>
                    <a:prstGeom prst="rect">
                      <a:avLst/>
                    </a:prstGeom>
                  </pic:spPr>
                </pic:pic>
              </a:graphicData>
            </a:graphic>
          </wp:inline>
        </w:drawing>
      </w:r>
    </w:p>
    <w:p w14:paraId="4E389997" w14:textId="77777777" w:rsidR="00F30C02" w:rsidRDefault="00F30C02" w:rsidP="00F30C02">
      <w:pPr>
        <w:spacing w:before="25"/>
        <w:ind w:right="248"/>
        <w:rPr>
          <w:rFonts w:ascii="Arial" w:eastAsia="Arial" w:hAnsi="Arial" w:cs="Arial"/>
          <w:b/>
          <w:spacing w:val="3"/>
          <w:sz w:val="28"/>
          <w:szCs w:val="28"/>
          <w:lang w:val="de-DE"/>
        </w:rPr>
      </w:pPr>
    </w:p>
    <w:p w14:paraId="1D660A07" w14:textId="3424834C" w:rsidR="00F30C02" w:rsidRPr="000A1AFE" w:rsidRDefault="009D3E28" w:rsidP="00F30C02">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 xml:space="preserve">Miniatur-Lineareinheiten </w:t>
      </w:r>
      <w:r w:rsidR="00F30C02">
        <w:rPr>
          <w:rFonts w:ascii="Arial" w:eastAsia="Arial" w:hAnsi="Arial" w:cs="Arial"/>
          <w:b/>
          <w:spacing w:val="3"/>
          <w:sz w:val="28"/>
          <w:szCs w:val="28"/>
          <w:lang w:val="de-DE"/>
        </w:rPr>
        <w:t>lanciert</w:t>
      </w:r>
    </w:p>
    <w:p w14:paraId="4EEC31FA" w14:textId="77777777" w:rsidR="00F30C02" w:rsidRDefault="00F30C02" w:rsidP="00F30C02">
      <w:pPr>
        <w:ind w:right="248"/>
        <w:jc w:val="both"/>
        <w:rPr>
          <w:rFonts w:ascii="Arial" w:eastAsia="Arial" w:hAnsi="Arial" w:cs="Arial"/>
          <w:b/>
          <w:spacing w:val="2"/>
          <w:lang w:val="de-DE"/>
        </w:rPr>
      </w:pPr>
    </w:p>
    <w:p w14:paraId="6E9B6AB5" w14:textId="6EFBA7CD" w:rsidR="00F30C02" w:rsidRDefault="00F30C02" w:rsidP="00F30C02">
      <w:pPr>
        <w:ind w:right="248"/>
        <w:jc w:val="both"/>
        <w:rPr>
          <w:rFonts w:ascii="Arial" w:eastAsia="Arial" w:hAnsi="Arial" w:cs="Arial"/>
          <w:lang w:val="de-DE"/>
        </w:rPr>
      </w:pPr>
      <w:r>
        <w:rPr>
          <w:rFonts w:ascii="Arial" w:eastAsia="Arial" w:hAnsi="Arial" w:cs="Arial"/>
          <w:b/>
          <w:spacing w:val="2"/>
          <w:lang w:val="de-DE"/>
        </w:rPr>
        <w:t>München</w:t>
      </w:r>
      <w:r>
        <w:rPr>
          <w:rFonts w:ascii="Arial" w:eastAsia="Arial" w:hAnsi="Arial" w:cs="Arial"/>
          <w:b/>
          <w:lang w:val="de-DE"/>
        </w:rPr>
        <w:t>,</w:t>
      </w:r>
      <w:r>
        <w:rPr>
          <w:rFonts w:ascii="Arial" w:eastAsia="Arial" w:hAnsi="Arial" w:cs="Arial"/>
          <w:b/>
          <w:spacing w:val="-8"/>
          <w:lang w:val="de-DE"/>
        </w:rPr>
        <w:t xml:space="preserve"> </w:t>
      </w:r>
      <w:r w:rsidR="009D3E28">
        <w:rPr>
          <w:rFonts w:ascii="Arial" w:eastAsia="Arial" w:hAnsi="Arial" w:cs="Arial"/>
          <w:b/>
          <w:lang w:val="de-DE"/>
        </w:rPr>
        <w:t>Oktober</w:t>
      </w:r>
      <w:r>
        <w:rPr>
          <w:rFonts w:ascii="Arial" w:eastAsia="Arial" w:hAnsi="Arial" w:cs="Arial"/>
          <w:b/>
          <w:spacing w:val="-10"/>
          <w:lang w:val="de-DE"/>
        </w:rPr>
        <w:t xml:space="preserve"> </w:t>
      </w:r>
      <w:r>
        <w:rPr>
          <w:rFonts w:ascii="Arial" w:eastAsia="Arial" w:hAnsi="Arial" w:cs="Arial"/>
          <w:b/>
          <w:spacing w:val="2"/>
          <w:lang w:val="de-DE"/>
        </w:rPr>
        <w:t>2</w:t>
      </w:r>
      <w:r>
        <w:rPr>
          <w:rFonts w:ascii="Arial" w:eastAsia="Arial" w:hAnsi="Arial" w:cs="Arial"/>
          <w:b/>
          <w:lang w:val="de-DE"/>
        </w:rPr>
        <w:t>0</w:t>
      </w:r>
      <w:r>
        <w:rPr>
          <w:rFonts w:ascii="Arial" w:eastAsia="Arial" w:hAnsi="Arial" w:cs="Arial"/>
          <w:b/>
          <w:spacing w:val="1"/>
          <w:lang w:val="de-DE"/>
        </w:rPr>
        <w:t>20</w:t>
      </w:r>
      <w:r>
        <w:rPr>
          <w:rFonts w:ascii="Arial" w:eastAsia="Arial" w:hAnsi="Arial" w:cs="Arial"/>
          <w:b/>
          <w:spacing w:val="-3"/>
          <w:lang w:val="de-DE"/>
        </w:rPr>
        <w:t xml:space="preserve"> </w:t>
      </w:r>
      <w:r>
        <w:rPr>
          <w:rFonts w:ascii="Arial" w:eastAsia="Arial" w:hAnsi="Arial" w:cs="Arial"/>
          <w:lang w:val="de-DE"/>
        </w:rPr>
        <w:t>–</w:t>
      </w:r>
      <w:r>
        <w:rPr>
          <w:rFonts w:ascii="Arial" w:eastAsia="Arial" w:hAnsi="Arial" w:cs="Arial"/>
          <w:spacing w:val="1"/>
          <w:lang w:val="de-DE"/>
        </w:rPr>
        <w:t xml:space="preserve"> </w:t>
      </w:r>
      <w:r>
        <w:rPr>
          <w:rFonts w:ascii="Arial" w:eastAsia="Arial" w:hAnsi="Arial" w:cs="Arial"/>
          <w:lang w:val="de-DE"/>
        </w:rPr>
        <w:t>Die MACCON GmbH lanciert</w:t>
      </w:r>
      <w:r w:rsidR="009D3E28">
        <w:rPr>
          <w:rFonts w:ascii="Arial" w:eastAsia="Arial" w:hAnsi="Arial" w:cs="Arial"/>
          <w:lang w:val="de-DE"/>
        </w:rPr>
        <w:t xml:space="preserve"> eine Miniatur-Lineareinheit für Anwendungen in der Laborautomation, Inspektion oder für optische Systeme.</w:t>
      </w:r>
    </w:p>
    <w:p w14:paraId="5B290B59" w14:textId="77777777" w:rsidR="00F30C02" w:rsidRDefault="00F30C02" w:rsidP="00F30C02">
      <w:pPr>
        <w:ind w:right="248"/>
        <w:jc w:val="both"/>
        <w:rPr>
          <w:rFonts w:ascii="Arial" w:eastAsia="Arial" w:hAnsi="Arial" w:cs="Arial"/>
          <w:lang w:val="de-DE"/>
        </w:rPr>
      </w:pPr>
    </w:p>
    <w:p w14:paraId="61646014" w14:textId="77777777" w:rsidR="00AA5713" w:rsidRDefault="00AA5713" w:rsidP="00AA5713">
      <w:pPr>
        <w:spacing w:line="360" w:lineRule="auto"/>
        <w:ind w:right="249"/>
        <w:jc w:val="both"/>
        <w:rPr>
          <w:rFonts w:ascii="Arial" w:eastAsia="Arial" w:hAnsi="Arial" w:cs="Arial"/>
          <w:lang w:val="de-DE"/>
        </w:rPr>
      </w:pPr>
      <w:r w:rsidRPr="00AA5713">
        <w:rPr>
          <w:rFonts w:ascii="Arial" w:eastAsia="Arial" w:hAnsi="Arial" w:cs="Arial"/>
          <w:lang w:val="de-DE"/>
        </w:rPr>
        <w:t xml:space="preserve">Konstrukteure von </w:t>
      </w:r>
      <w:r>
        <w:rPr>
          <w:rFonts w:ascii="Arial" w:eastAsia="Arial" w:hAnsi="Arial" w:cs="Arial"/>
          <w:lang w:val="de-DE"/>
        </w:rPr>
        <w:t xml:space="preserve">Geräten für die </w:t>
      </w:r>
      <w:r w:rsidRPr="00AA5713">
        <w:rPr>
          <w:rFonts w:ascii="Arial" w:eastAsia="Arial" w:hAnsi="Arial" w:cs="Arial"/>
          <w:lang w:val="de-DE"/>
        </w:rPr>
        <w:t>Labor</w:t>
      </w:r>
      <w:r>
        <w:rPr>
          <w:rFonts w:ascii="Arial" w:eastAsia="Arial" w:hAnsi="Arial" w:cs="Arial"/>
          <w:lang w:val="de-DE"/>
        </w:rPr>
        <w:t>automation, Inspektion oder für optische Systeme</w:t>
      </w:r>
      <w:r w:rsidRPr="00AA5713">
        <w:rPr>
          <w:rFonts w:ascii="Arial" w:eastAsia="Arial" w:hAnsi="Arial" w:cs="Arial"/>
          <w:lang w:val="de-DE"/>
        </w:rPr>
        <w:t xml:space="preserve"> müssen heute mehr denn je anspruchsvolle </w:t>
      </w:r>
      <w:r>
        <w:rPr>
          <w:rFonts w:ascii="Arial" w:eastAsia="Arial" w:hAnsi="Arial" w:cs="Arial"/>
          <w:lang w:val="de-DE"/>
        </w:rPr>
        <w:t>Antriebs</w:t>
      </w:r>
      <w:r w:rsidRPr="00AA5713">
        <w:rPr>
          <w:rFonts w:ascii="Arial" w:eastAsia="Arial" w:hAnsi="Arial" w:cs="Arial"/>
          <w:lang w:val="de-DE"/>
        </w:rPr>
        <w:t xml:space="preserve">lösungen auf kleinstem Raum unterbringen.  Diese Gerätehersteller benötigen Lösungen, die für ihre Anwendung </w:t>
      </w:r>
      <w:r>
        <w:rPr>
          <w:rFonts w:ascii="Arial" w:eastAsia="Arial" w:hAnsi="Arial" w:cs="Arial"/>
          <w:lang w:val="de-DE"/>
        </w:rPr>
        <w:t>technisch</w:t>
      </w:r>
      <w:r w:rsidRPr="00AA5713">
        <w:rPr>
          <w:rFonts w:ascii="Arial" w:eastAsia="Arial" w:hAnsi="Arial" w:cs="Arial"/>
          <w:lang w:val="de-DE"/>
        </w:rPr>
        <w:t xml:space="preserve"> geeignet sind und gleichzeitig preisgünstig sind.  </w:t>
      </w:r>
    </w:p>
    <w:p w14:paraId="01B738EF" w14:textId="77777777" w:rsidR="00AA5713" w:rsidRDefault="00AA5713" w:rsidP="00AA5713">
      <w:pPr>
        <w:spacing w:line="360" w:lineRule="auto"/>
        <w:ind w:right="249"/>
        <w:jc w:val="both"/>
        <w:rPr>
          <w:rFonts w:ascii="Arial" w:eastAsia="Arial" w:hAnsi="Arial" w:cs="Arial"/>
          <w:lang w:val="de-DE"/>
        </w:rPr>
      </w:pPr>
    </w:p>
    <w:p w14:paraId="3D918A21" w14:textId="62C6DA72" w:rsidR="00AA5713" w:rsidRDefault="00AA5713" w:rsidP="00AA5713">
      <w:pPr>
        <w:spacing w:line="360" w:lineRule="auto"/>
        <w:ind w:right="249"/>
        <w:jc w:val="both"/>
        <w:rPr>
          <w:rFonts w:ascii="Arial" w:eastAsia="Arial" w:hAnsi="Arial" w:cs="Arial"/>
          <w:lang w:val="de-DE"/>
        </w:rPr>
      </w:pPr>
      <w:r w:rsidRPr="00AA5713">
        <w:rPr>
          <w:rFonts w:ascii="Arial" w:eastAsia="Arial" w:hAnsi="Arial" w:cs="Arial"/>
          <w:lang w:val="de-DE"/>
        </w:rPr>
        <w:t>D</w:t>
      </w:r>
      <w:r>
        <w:rPr>
          <w:rFonts w:ascii="Arial" w:eastAsia="Arial" w:hAnsi="Arial" w:cs="Arial"/>
          <w:lang w:val="de-DE"/>
        </w:rPr>
        <w:t>ie</w:t>
      </w:r>
      <w:r w:rsidRPr="00AA5713">
        <w:rPr>
          <w:rFonts w:ascii="Arial" w:eastAsia="Arial" w:hAnsi="Arial" w:cs="Arial"/>
          <w:lang w:val="de-DE"/>
        </w:rPr>
        <w:t xml:space="preserve"> MiniSlide</w:t>
      </w:r>
      <w:r w:rsidRPr="00AA5713">
        <w:rPr>
          <w:rFonts w:ascii="Arial" w:eastAsia="Arial" w:hAnsi="Arial" w:cs="Arial"/>
          <w:vertAlign w:val="superscript"/>
          <w:lang w:val="de-DE"/>
        </w:rPr>
        <w:t>TM</w:t>
      </w:r>
      <w:r w:rsidRPr="00AA5713">
        <w:rPr>
          <w:rFonts w:ascii="Arial" w:eastAsia="Arial" w:hAnsi="Arial" w:cs="Arial"/>
          <w:lang w:val="de-DE"/>
        </w:rPr>
        <w:t xml:space="preserve"> </w:t>
      </w:r>
      <w:r>
        <w:rPr>
          <w:rFonts w:ascii="Arial" w:eastAsia="Arial" w:hAnsi="Arial" w:cs="Arial"/>
          <w:lang w:val="de-DE"/>
        </w:rPr>
        <w:t xml:space="preserve">Familie von Miniatur-Lineareinheiten vom Hersteller Haydon Kerk </w:t>
      </w:r>
      <w:r w:rsidRPr="00AA5713">
        <w:rPr>
          <w:rFonts w:ascii="Arial" w:eastAsia="Arial" w:hAnsi="Arial" w:cs="Arial"/>
          <w:lang w:val="de-DE"/>
        </w:rPr>
        <w:t xml:space="preserve">kann diese anspruchsvollen </w:t>
      </w:r>
      <w:r>
        <w:rPr>
          <w:rFonts w:ascii="Arial" w:eastAsia="Arial" w:hAnsi="Arial" w:cs="Arial"/>
          <w:lang w:val="de-DE"/>
        </w:rPr>
        <w:t>Aufgaben</w:t>
      </w:r>
      <w:r w:rsidRPr="00AA5713">
        <w:rPr>
          <w:rFonts w:ascii="Arial" w:eastAsia="Arial" w:hAnsi="Arial" w:cs="Arial"/>
          <w:lang w:val="de-DE"/>
        </w:rPr>
        <w:t xml:space="preserve"> lösen und gleichzeitig den </w:t>
      </w:r>
      <w:r>
        <w:rPr>
          <w:rFonts w:ascii="Arial" w:eastAsia="Arial" w:hAnsi="Arial" w:cs="Arial"/>
          <w:lang w:val="de-DE"/>
        </w:rPr>
        <w:t>Konstruktionsaufwand</w:t>
      </w:r>
      <w:r w:rsidRPr="00AA5713">
        <w:rPr>
          <w:rFonts w:ascii="Arial" w:eastAsia="Arial" w:hAnsi="Arial" w:cs="Arial"/>
          <w:lang w:val="de-DE"/>
        </w:rPr>
        <w:t xml:space="preserve"> reduzieren, der mit der Entwicklung von geführten Linearbaugruppen aus Einzelkomponenten verbunden ist. Die </w:t>
      </w:r>
      <w:r>
        <w:rPr>
          <w:rFonts w:ascii="Arial" w:eastAsia="Arial" w:hAnsi="Arial" w:cs="Arial"/>
          <w:lang w:val="de-DE"/>
        </w:rPr>
        <w:t>Miniatur-Lineareinheiten</w:t>
      </w:r>
      <w:r w:rsidRPr="00AA5713">
        <w:rPr>
          <w:rFonts w:ascii="Arial" w:eastAsia="Arial" w:hAnsi="Arial" w:cs="Arial"/>
          <w:lang w:val="de-DE"/>
        </w:rPr>
        <w:t xml:space="preserve"> sind </w:t>
      </w:r>
      <w:r>
        <w:rPr>
          <w:rFonts w:ascii="Arial" w:eastAsia="Arial" w:hAnsi="Arial" w:cs="Arial"/>
          <w:lang w:val="de-DE"/>
        </w:rPr>
        <w:t xml:space="preserve">für unterschiedliche Hübe und Kräfte </w:t>
      </w:r>
      <w:r w:rsidRPr="00AA5713">
        <w:rPr>
          <w:rFonts w:ascii="Arial" w:eastAsia="Arial" w:hAnsi="Arial" w:cs="Arial"/>
          <w:lang w:val="de-DE"/>
        </w:rPr>
        <w:t>konfigurierbar, einfach zu integrieren und bieten ein kompaktes niedriges Profil</w:t>
      </w:r>
      <w:r>
        <w:rPr>
          <w:rFonts w:ascii="Arial" w:eastAsia="Arial" w:hAnsi="Arial" w:cs="Arial"/>
          <w:lang w:val="de-DE"/>
        </w:rPr>
        <w:t>. Sie bestehen aus einem Schrittmotor, einer Laufgewindespindel, einer Spindelmutter, einem Schlitten (mit der Spindelmutter integriert) und Linearführungen.</w:t>
      </w:r>
    </w:p>
    <w:p w14:paraId="73205FC2" w14:textId="77777777" w:rsidR="00AA5713" w:rsidRPr="00AA5713" w:rsidRDefault="00AA5713" w:rsidP="00AA5713">
      <w:pPr>
        <w:spacing w:line="360" w:lineRule="auto"/>
        <w:ind w:right="249"/>
        <w:jc w:val="both"/>
        <w:rPr>
          <w:rFonts w:ascii="Arial" w:eastAsia="Arial" w:hAnsi="Arial" w:cs="Arial"/>
          <w:lang w:val="de-DE"/>
        </w:rPr>
      </w:pPr>
    </w:p>
    <w:p w14:paraId="136CE36A" w14:textId="44515F6A" w:rsidR="00AA5713" w:rsidRDefault="00AA5713" w:rsidP="00AA5713">
      <w:pPr>
        <w:spacing w:line="360" w:lineRule="auto"/>
        <w:ind w:right="249"/>
        <w:jc w:val="both"/>
        <w:rPr>
          <w:rFonts w:ascii="Arial" w:eastAsia="Arial" w:hAnsi="Arial" w:cs="Arial"/>
          <w:lang w:val="de-DE"/>
        </w:rPr>
      </w:pPr>
      <w:r w:rsidRPr="00AA5713">
        <w:rPr>
          <w:rFonts w:ascii="Arial" w:eastAsia="Arial" w:hAnsi="Arial" w:cs="Arial"/>
          <w:lang w:val="de-DE"/>
        </w:rPr>
        <w:t>Die MiniSlide-</w:t>
      </w:r>
      <w:r w:rsidR="00D22B29">
        <w:rPr>
          <w:rFonts w:ascii="Arial" w:eastAsia="Arial" w:hAnsi="Arial" w:cs="Arial"/>
          <w:lang w:val="de-DE"/>
        </w:rPr>
        <w:t>Familie</w:t>
      </w:r>
      <w:r w:rsidRPr="00AA5713">
        <w:rPr>
          <w:rFonts w:ascii="Arial" w:eastAsia="Arial" w:hAnsi="Arial" w:cs="Arial"/>
          <w:lang w:val="de-DE"/>
        </w:rPr>
        <w:t xml:space="preserve"> bietet enorme Designflexibilität mit zwei Motoroptionen: ein 21mm Hybrid-Linearaktuator der Größe 8 und ein 20mm </w:t>
      </w:r>
      <w:r w:rsidR="00D22B29">
        <w:rPr>
          <w:rFonts w:ascii="Arial" w:eastAsia="Arial" w:hAnsi="Arial" w:cs="Arial"/>
          <w:lang w:val="de-DE"/>
        </w:rPr>
        <w:t>Can-Stack-Aktuator</w:t>
      </w:r>
      <w:r w:rsidRPr="00AA5713">
        <w:rPr>
          <w:rFonts w:ascii="Arial" w:eastAsia="Arial" w:hAnsi="Arial" w:cs="Arial"/>
          <w:lang w:val="de-DE"/>
        </w:rPr>
        <w:t>. Darüber hinaus gibt es neun verschiedene Spindel</w:t>
      </w:r>
      <w:r w:rsidR="00D22B29">
        <w:rPr>
          <w:rFonts w:ascii="Arial" w:eastAsia="Arial" w:hAnsi="Arial" w:cs="Arial"/>
          <w:lang w:val="de-DE"/>
        </w:rPr>
        <w:t>steigungen</w:t>
      </w:r>
      <w:r w:rsidRPr="00AA5713">
        <w:rPr>
          <w:rFonts w:ascii="Arial" w:eastAsia="Arial" w:hAnsi="Arial" w:cs="Arial"/>
          <w:lang w:val="de-DE"/>
        </w:rPr>
        <w:t xml:space="preserve"> von 0,3 mm bis 8 mm - mit einer Auflösung von bis zu 0,0015mm pro Schritt, Axialkräften von bis zu 45N und Hublängen von bis zu 150 mm.  Schließlich sind vier verschiedene Schmierungsoptionen, eine Drehgeber-</w:t>
      </w:r>
      <w:r w:rsidR="00D22B29">
        <w:rPr>
          <w:rFonts w:ascii="Arial" w:eastAsia="Arial" w:hAnsi="Arial" w:cs="Arial"/>
          <w:lang w:val="de-DE"/>
        </w:rPr>
        <w:t>Rückführungs</w:t>
      </w:r>
      <w:r w:rsidRPr="00AA5713">
        <w:rPr>
          <w:rFonts w:ascii="Arial" w:eastAsia="Arial" w:hAnsi="Arial" w:cs="Arial"/>
          <w:lang w:val="de-DE"/>
        </w:rPr>
        <w:t xml:space="preserve">-Option sowie englische oder metrische Hardware-Standards für die Montage verfügbar. </w:t>
      </w:r>
    </w:p>
    <w:p w14:paraId="00C62D5E" w14:textId="77777777" w:rsidR="00D22B29" w:rsidRPr="00AA5713" w:rsidRDefault="00D22B29" w:rsidP="00AA5713">
      <w:pPr>
        <w:spacing w:line="360" w:lineRule="auto"/>
        <w:ind w:right="249"/>
        <w:jc w:val="both"/>
        <w:rPr>
          <w:rFonts w:ascii="Arial" w:eastAsia="Arial" w:hAnsi="Arial" w:cs="Arial"/>
          <w:lang w:val="de-DE"/>
        </w:rPr>
      </w:pPr>
    </w:p>
    <w:p w14:paraId="535D21AA" w14:textId="3F7C9262" w:rsidR="00AA5713" w:rsidRPr="00AA5713" w:rsidRDefault="00D22B29" w:rsidP="00AA5713">
      <w:pPr>
        <w:spacing w:line="360" w:lineRule="auto"/>
        <w:ind w:right="249"/>
        <w:jc w:val="both"/>
        <w:rPr>
          <w:rFonts w:ascii="Arial" w:eastAsia="Arial" w:hAnsi="Arial" w:cs="Arial"/>
          <w:lang w:val="de-DE"/>
        </w:rPr>
      </w:pPr>
      <w:r>
        <w:rPr>
          <w:rFonts w:ascii="Arial" w:eastAsia="Arial" w:hAnsi="Arial" w:cs="Arial"/>
          <w:lang w:val="de-DE"/>
        </w:rPr>
        <w:lastRenderedPageBreak/>
        <w:t>Die Miniatur-Lineareinheiten sind</w:t>
      </w:r>
      <w:r w:rsidR="00AA5713" w:rsidRPr="00AA5713">
        <w:rPr>
          <w:rFonts w:ascii="Arial" w:eastAsia="Arial" w:hAnsi="Arial" w:cs="Arial"/>
          <w:lang w:val="de-DE"/>
        </w:rPr>
        <w:t xml:space="preserve"> ideal für den Einsatz in Labor</w:t>
      </w:r>
      <w:r>
        <w:rPr>
          <w:rFonts w:ascii="Arial" w:eastAsia="Arial" w:hAnsi="Arial" w:cs="Arial"/>
          <w:lang w:val="de-DE"/>
        </w:rPr>
        <w:t>automations</w:t>
      </w:r>
      <w:r w:rsidR="00AA5713" w:rsidRPr="00AA5713">
        <w:rPr>
          <w:rFonts w:ascii="Arial" w:eastAsia="Arial" w:hAnsi="Arial" w:cs="Arial"/>
          <w:lang w:val="de-DE"/>
        </w:rPr>
        <w:t xml:space="preserve">anwendungen wie Probenhandhabung, Spektrometer und Chromatographen, Molekularanalysatoren, optische Mikroskope und andere Prüfgeräte. </w:t>
      </w:r>
    </w:p>
    <w:p w14:paraId="36E14D87" w14:textId="77777777" w:rsidR="00AA5713" w:rsidRPr="00AA5713" w:rsidRDefault="00AA5713" w:rsidP="00AA5713">
      <w:pPr>
        <w:ind w:right="248"/>
        <w:jc w:val="both"/>
        <w:rPr>
          <w:rFonts w:ascii="Arial" w:eastAsia="Arial" w:hAnsi="Arial" w:cs="Arial"/>
          <w:lang w:val="de-DE"/>
        </w:rPr>
      </w:pPr>
    </w:p>
    <w:p w14:paraId="0AA56586" w14:textId="77777777" w:rsidR="009D3E28" w:rsidRDefault="009D3E28" w:rsidP="00F30C02">
      <w:pPr>
        <w:ind w:right="248"/>
        <w:jc w:val="both"/>
        <w:rPr>
          <w:rFonts w:ascii="Arial" w:eastAsia="Arial" w:hAnsi="Arial" w:cs="Arial"/>
          <w:lang w:val="de-DE"/>
        </w:rPr>
      </w:pPr>
    </w:p>
    <w:p w14:paraId="18865130" w14:textId="2829AD15" w:rsidR="00F30C02" w:rsidRDefault="00F30C02" w:rsidP="00F30C02">
      <w:pPr>
        <w:ind w:right="248"/>
        <w:jc w:val="both"/>
        <w:rPr>
          <w:rFonts w:ascii="Arial" w:eastAsia="Arial" w:hAnsi="Arial" w:cs="Arial"/>
          <w:lang w:val="de-DE"/>
        </w:rPr>
      </w:pPr>
      <w:r>
        <w:rPr>
          <w:rFonts w:ascii="Arial" w:eastAsia="Arial" w:hAnsi="Arial" w:cs="Arial"/>
          <w:lang w:val="de-DE"/>
        </w:rPr>
        <w:t xml:space="preserve">Der Vertrieb von </w:t>
      </w:r>
      <w:r w:rsidR="009D3E28">
        <w:rPr>
          <w:rFonts w:ascii="Arial" w:eastAsia="Arial" w:hAnsi="Arial" w:cs="Arial"/>
          <w:lang w:val="de-DE"/>
        </w:rPr>
        <w:t>den Miniatur-Lineareinheiten</w:t>
      </w:r>
      <w:r>
        <w:rPr>
          <w:rFonts w:ascii="Arial" w:eastAsia="Arial" w:hAnsi="Arial" w:cs="Arial"/>
          <w:lang w:val="de-DE"/>
        </w:rPr>
        <w:t xml:space="preserve"> im deutschsprachigen Raum erfolgt über Fa. MACCON aus München.</w:t>
      </w:r>
    </w:p>
    <w:p w14:paraId="30B2B0CA" w14:textId="77777777" w:rsidR="00F44A9F" w:rsidRDefault="00F44A9F" w:rsidP="003C2B42">
      <w:pPr>
        <w:spacing w:before="39" w:line="220" w:lineRule="exact"/>
        <w:ind w:right="229"/>
        <w:jc w:val="both"/>
        <w:rPr>
          <w:rFonts w:ascii="Arial" w:eastAsia="Arial" w:hAnsi="Arial" w:cs="Arial"/>
          <w:lang w:val="de-DE"/>
        </w:rPr>
      </w:pPr>
    </w:p>
    <w:p w14:paraId="5234F752" w14:textId="77777777"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8">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14:paraId="5DA50370" w14:textId="77777777" w:rsidR="00F30C02" w:rsidRDefault="00F30C02" w:rsidP="003C2B42">
      <w:pPr>
        <w:spacing w:before="34"/>
        <w:ind w:right="229"/>
        <w:jc w:val="both"/>
        <w:rPr>
          <w:rFonts w:ascii="Arial" w:eastAsia="Arial" w:hAnsi="Arial" w:cs="Arial"/>
          <w:spacing w:val="1"/>
          <w:lang w:val="de-DE"/>
        </w:rPr>
      </w:pPr>
    </w:p>
    <w:p w14:paraId="1C83A282" w14:textId="701B2D48"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00FE1F09" w14:textId="77777777" w:rsidR="00666F58" w:rsidRDefault="00666F58" w:rsidP="003C2B42">
      <w:pPr>
        <w:ind w:right="388"/>
        <w:rPr>
          <w:rFonts w:ascii="Arial" w:hAnsi="Arial" w:cs="Arial"/>
          <w:lang w:val="de-DE"/>
        </w:rPr>
      </w:pPr>
    </w:p>
    <w:p w14:paraId="349DC30E" w14:textId="5F593C4F" w:rsidR="008F43D9" w:rsidRPr="008F43D9" w:rsidRDefault="003C2B42" w:rsidP="008F43D9">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sidR="00781292">
        <w:rPr>
          <w:rFonts w:ascii="Arial" w:eastAsia="Arial" w:hAnsi="Arial" w:cs="Arial"/>
          <w:b/>
          <w:spacing w:val="2"/>
          <w:u w:val="thick" w:color="000000"/>
          <w:lang w:val="de-DE"/>
        </w:rPr>
        <w:t>k</w:t>
      </w:r>
      <w:r>
        <w:rPr>
          <w:rFonts w:ascii="Arial" w:eastAsia="Arial" w:hAnsi="Arial" w:cs="Arial"/>
          <w:b/>
          <w:spacing w:val="2"/>
          <w:u w:val="thick" w:color="000000"/>
          <w:lang w:val="de-DE"/>
        </w:rPr>
        <w:t>ontakt MACCON</w:t>
      </w:r>
      <w:r w:rsidR="008F43D9" w:rsidRPr="008F43D9">
        <w:rPr>
          <w:rFonts w:ascii="Arial" w:eastAsia="Arial" w:hAnsi="Arial" w:cs="Arial"/>
          <w:b/>
          <w:spacing w:val="2"/>
          <w:u w:val="thick" w:color="000000"/>
          <w:lang w:val="de-DE"/>
        </w:rPr>
        <w:t xml:space="preserve"> GmbH</w:t>
      </w:r>
    </w:p>
    <w:p w14:paraId="09F989A0" w14:textId="667F16E2"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45216F0B"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EADC5C3" w14:textId="77777777"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5B889404" w14:textId="77777777"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02CAB5FA" wp14:editId="35B3DE7C">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21A356EA" w14:textId="77777777" w:rsidR="003C2B42" w:rsidRPr="0098574D" w:rsidRDefault="003C2B42" w:rsidP="003C2B42">
      <w:pPr>
        <w:spacing w:before="18" w:line="240" w:lineRule="exact"/>
        <w:ind w:right="388"/>
        <w:rPr>
          <w:rFonts w:ascii="Arial" w:hAnsi="Arial" w:cs="Arial"/>
          <w:lang w:val="de-DE"/>
        </w:rPr>
      </w:pPr>
    </w:p>
    <w:p w14:paraId="124A1358"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3ED4E39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082D1DA3"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5D6A5A5" w14:textId="77777777" w:rsidR="003C2B42" w:rsidRPr="0098574D" w:rsidRDefault="003C2B42" w:rsidP="003C2B42">
      <w:pPr>
        <w:spacing w:line="160" w:lineRule="exact"/>
        <w:ind w:right="388"/>
        <w:rPr>
          <w:rFonts w:ascii="Arial" w:eastAsia="Arial" w:hAnsi="Arial" w:cs="Arial"/>
          <w:sz w:val="16"/>
          <w:szCs w:val="16"/>
          <w:lang w:val="de-DE"/>
        </w:rPr>
      </w:pPr>
      <w:r w:rsidRPr="0098574D">
        <w:rPr>
          <w:rFonts w:ascii="Arial" w:eastAsia="Arial" w:hAnsi="Arial" w:cs="Arial"/>
          <w:b/>
          <w:i/>
          <w:spacing w:val="-1"/>
          <w:position w:val="-1"/>
          <w:sz w:val="16"/>
          <w:szCs w:val="16"/>
          <w:u w:val="single" w:color="000000"/>
          <w:lang w:val="de-DE"/>
        </w:rPr>
        <w:t>Über</w:t>
      </w:r>
      <w:r w:rsidRPr="0098574D">
        <w:rPr>
          <w:rFonts w:ascii="Arial" w:eastAsia="Arial" w:hAnsi="Arial" w:cs="Arial"/>
          <w:b/>
          <w:i/>
          <w:spacing w:val="-2"/>
          <w:position w:val="-1"/>
          <w:sz w:val="16"/>
          <w:szCs w:val="16"/>
          <w:u w:val="single" w:color="000000"/>
          <w:lang w:val="de-DE"/>
        </w:rPr>
        <w:t xml:space="preserve"> M</w:t>
      </w:r>
      <w:r w:rsidRPr="0098574D">
        <w:rPr>
          <w:rFonts w:ascii="Arial" w:eastAsia="Arial" w:hAnsi="Arial" w:cs="Arial"/>
          <w:b/>
          <w:i/>
          <w:spacing w:val="-1"/>
          <w:position w:val="-1"/>
          <w:sz w:val="16"/>
          <w:szCs w:val="16"/>
          <w:u w:val="single" w:color="000000"/>
          <w:lang w:val="de-DE"/>
        </w:rPr>
        <w:t>ACC</w:t>
      </w:r>
      <w:r w:rsidRPr="0098574D">
        <w:rPr>
          <w:rFonts w:ascii="Arial" w:eastAsia="Arial" w:hAnsi="Arial" w:cs="Arial"/>
          <w:b/>
          <w:i/>
          <w:position w:val="-1"/>
          <w:sz w:val="16"/>
          <w:szCs w:val="16"/>
          <w:u w:val="single" w:color="000000"/>
          <w:lang w:val="de-DE"/>
        </w:rPr>
        <w:t>ON:</w:t>
      </w:r>
    </w:p>
    <w:p w14:paraId="569D83F5" w14:textId="77777777" w:rsidR="003C2B42" w:rsidRPr="0098574D" w:rsidRDefault="003C2B42" w:rsidP="003C2B42">
      <w:pPr>
        <w:spacing w:line="160" w:lineRule="exact"/>
        <w:ind w:right="388"/>
        <w:rPr>
          <w:rFonts w:ascii="Arial" w:eastAsia="Arial" w:hAnsi="Arial" w:cs="Arial"/>
          <w:sz w:val="16"/>
          <w:szCs w:val="16"/>
          <w:lang w:val="de-DE"/>
        </w:rPr>
      </w:pPr>
    </w:p>
    <w:p w14:paraId="73DC1FBF"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w:t>
      </w:r>
      <w:r w:rsidR="00F44A9F">
        <w:rPr>
          <w:rFonts w:ascii="Arial" w:eastAsia="Arial" w:hAnsi="Arial" w:cs="Arial"/>
          <w:i/>
          <w:spacing w:val="-1"/>
          <w:sz w:val="16"/>
          <w:szCs w:val="16"/>
          <w:lang w:val="de-DE"/>
        </w:rPr>
        <w:t xml:space="preserve"> 25</w:t>
      </w:r>
      <w:r>
        <w:rPr>
          <w:rFonts w:ascii="Arial" w:eastAsia="Arial" w:hAnsi="Arial" w:cs="Arial"/>
          <w:i/>
          <w:spacing w:val="-1"/>
          <w:sz w:val="16"/>
          <w:szCs w:val="16"/>
          <w:lang w:val="de-DE"/>
        </w:rPr>
        <w:t>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14:paraId="5EBAE91B" w14:textId="77777777" w:rsidR="00EA712B" w:rsidRPr="003C2B42" w:rsidRDefault="00EA712B" w:rsidP="003C2B42">
      <w:pPr>
        <w:rPr>
          <w:rFonts w:eastAsia="Arial"/>
          <w:szCs w:val="16"/>
          <w:lang w:val="de-DE"/>
        </w:rPr>
      </w:pPr>
    </w:p>
    <w:sectPr w:rsidR="00EA712B" w:rsidRPr="003C2B42" w:rsidSect="00EA712B">
      <w:headerReference w:type="default" r:id="rId10"/>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6179E" w14:textId="77777777" w:rsidR="005D33BE" w:rsidRDefault="005D33BE">
      <w:r>
        <w:separator/>
      </w:r>
    </w:p>
  </w:endnote>
  <w:endnote w:type="continuationSeparator" w:id="0">
    <w:p w14:paraId="4878A911" w14:textId="77777777" w:rsidR="005D33BE" w:rsidRDefault="005D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B0A66" w14:textId="77777777" w:rsidR="005D33BE" w:rsidRDefault="005D33BE">
      <w:r>
        <w:separator/>
      </w:r>
    </w:p>
  </w:footnote>
  <w:footnote w:type="continuationSeparator" w:id="0">
    <w:p w14:paraId="41A119B5" w14:textId="77777777" w:rsidR="005D33BE" w:rsidRDefault="005D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C22E2"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1171C5A1" wp14:editId="54B77A78">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57C"/>
    <w:rsid w:val="00010A7C"/>
    <w:rsid w:val="000755F0"/>
    <w:rsid w:val="00077F85"/>
    <w:rsid w:val="00096A43"/>
    <w:rsid w:val="000D1379"/>
    <w:rsid w:val="000D29B4"/>
    <w:rsid w:val="000D3824"/>
    <w:rsid w:val="00100720"/>
    <w:rsid w:val="00107241"/>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1B78"/>
    <w:rsid w:val="00572CC0"/>
    <w:rsid w:val="00597077"/>
    <w:rsid w:val="005A605B"/>
    <w:rsid w:val="005D33BE"/>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27133"/>
    <w:rsid w:val="00770936"/>
    <w:rsid w:val="00781292"/>
    <w:rsid w:val="007A7D4B"/>
    <w:rsid w:val="007C35E9"/>
    <w:rsid w:val="007C52EA"/>
    <w:rsid w:val="007D2988"/>
    <w:rsid w:val="007D301D"/>
    <w:rsid w:val="007E44C2"/>
    <w:rsid w:val="007E54B0"/>
    <w:rsid w:val="007F5AE3"/>
    <w:rsid w:val="00802739"/>
    <w:rsid w:val="0082001B"/>
    <w:rsid w:val="00834306"/>
    <w:rsid w:val="0087673C"/>
    <w:rsid w:val="00881AE0"/>
    <w:rsid w:val="00884D03"/>
    <w:rsid w:val="00891DB4"/>
    <w:rsid w:val="008C7394"/>
    <w:rsid w:val="008F3526"/>
    <w:rsid w:val="008F43D9"/>
    <w:rsid w:val="00901D42"/>
    <w:rsid w:val="00902FC3"/>
    <w:rsid w:val="009127A9"/>
    <w:rsid w:val="00915638"/>
    <w:rsid w:val="009461D5"/>
    <w:rsid w:val="0096639A"/>
    <w:rsid w:val="00977B21"/>
    <w:rsid w:val="0098574D"/>
    <w:rsid w:val="009B401F"/>
    <w:rsid w:val="009D3E28"/>
    <w:rsid w:val="009E39A3"/>
    <w:rsid w:val="00A16E97"/>
    <w:rsid w:val="00A33DB6"/>
    <w:rsid w:val="00A3457C"/>
    <w:rsid w:val="00A405BB"/>
    <w:rsid w:val="00A60CCF"/>
    <w:rsid w:val="00AA473E"/>
    <w:rsid w:val="00AA5713"/>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235B8"/>
    <w:rsid w:val="00C32796"/>
    <w:rsid w:val="00C43974"/>
    <w:rsid w:val="00C466D3"/>
    <w:rsid w:val="00C77162"/>
    <w:rsid w:val="00C814E4"/>
    <w:rsid w:val="00CF22A7"/>
    <w:rsid w:val="00D1136C"/>
    <w:rsid w:val="00D2105E"/>
    <w:rsid w:val="00D22B29"/>
    <w:rsid w:val="00D575E5"/>
    <w:rsid w:val="00D81217"/>
    <w:rsid w:val="00D86C2E"/>
    <w:rsid w:val="00DC0111"/>
    <w:rsid w:val="00E10054"/>
    <w:rsid w:val="00E17A87"/>
    <w:rsid w:val="00E279F3"/>
    <w:rsid w:val="00E31DD7"/>
    <w:rsid w:val="00E36104"/>
    <w:rsid w:val="00E752FA"/>
    <w:rsid w:val="00E92CA3"/>
    <w:rsid w:val="00EA712B"/>
    <w:rsid w:val="00EA7389"/>
    <w:rsid w:val="00EF0293"/>
    <w:rsid w:val="00F05B34"/>
    <w:rsid w:val="00F11197"/>
    <w:rsid w:val="00F20FB9"/>
    <w:rsid w:val="00F2780B"/>
    <w:rsid w:val="00F30C02"/>
    <w:rsid w:val="00F35E3D"/>
    <w:rsid w:val="00F44A9F"/>
    <w:rsid w:val="00F50A40"/>
    <w:rsid w:val="00F553E6"/>
    <w:rsid w:val="00F56C59"/>
    <w:rsid w:val="00F66D9F"/>
    <w:rsid w:val="00F74D7A"/>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E46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362366800">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9816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14</cp:revision>
  <cp:lastPrinted>2019-09-23T14:46:00Z</cp:lastPrinted>
  <dcterms:created xsi:type="dcterms:W3CDTF">2019-01-23T14:17:00Z</dcterms:created>
  <dcterms:modified xsi:type="dcterms:W3CDTF">2020-10-21T09:23:00Z</dcterms:modified>
</cp:coreProperties>
</file>